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D" w:rsidRPr="00DD7A0A" w:rsidRDefault="00C11F2D" w:rsidP="00C11F2D">
      <w:pPr>
        <w:jc w:val="center"/>
        <w:rPr>
          <w:b/>
        </w:rPr>
      </w:pPr>
    </w:p>
    <w:p w:rsidR="00C11F2D" w:rsidRPr="00DD7A0A" w:rsidRDefault="00C11F2D" w:rsidP="00C11F2D">
      <w:pPr>
        <w:jc w:val="center"/>
        <w:rPr>
          <w:b/>
        </w:rPr>
      </w:pPr>
      <w:r w:rsidRPr="00DD7A0A">
        <w:rPr>
          <w:b/>
        </w:rPr>
        <w:t>ПЛАН</w:t>
      </w:r>
    </w:p>
    <w:p w:rsidR="00C11F2D" w:rsidRPr="00DD7A0A" w:rsidRDefault="00C11F2D" w:rsidP="00C11F2D">
      <w:pPr>
        <w:jc w:val="center"/>
        <w:rPr>
          <w:b/>
        </w:rPr>
      </w:pPr>
      <w:r w:rsidRPr="00DD7A0A">
        <w:rPr>
          <w:b/>
        </w:rPr>
        <w:t>мероприятий по пожарной безопасности  на 2016-2017 учебный  год</w:t>
      </w:r>
    </w:p>
    <w:p w:rsidR="00C11F2D" w:rsidRPr="00DD7A0A" w:rsidRDefault="00C11F2D" w:rsidP="00C11F2D">
      <w:pPr>
        <w:jc w:val="center"/>
        <w:rPr>
          <w:b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0982"/>
        <w:gridCol w:w="1260"/>
        <w:gridCol w:w="2568"/>
      </w:tblGrid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№</w:t>
            </w:r>
          </w:p>
        </w:tc>
        <w:tc>
          <w:tcPr>
            <w:tcW w:w="10982" w:type="dxa"/>
          </w:tcPr>
          <w:p w:rsidR="00C11F2D" w:rsidRPr="00DD7A0A" w:rsidRDefault="00C11F2D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 xml:space="preserve">Мероприятия 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 xml:space="preserve">Срок 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 xml:space="preserve">Ответственные </w:t>
            </w:r>
          </w:p>
        </w:tc>
      </w:tr>
      <w:tr w:rsidR="00C11F2D" w:rsidRPr="00DD7A0A" w:rsidTr="00C11F2D">
        <w:tc>
          <w:tcPr>
            <w:tcW w:w="15276" w:type="dxa"/>
            <w:gridSpan w:val="4"/>
          </w:tcPr>
          <w:p w:rsidR="00C11F2D" w:rsidRPr="00DD7A0A" w:rsidRDefault="00C11F2D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Работа с сотрудниками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1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Проведение инструктажей по противопожарной безопасности  с сотрудниками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Завхоз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2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Практические занятия по эвакуации детей в случае возникновения пожара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1 раз в месяц 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Завхоз </w:t>
            </w:r>
            <w:bookmarkStart w:id="0" w:name="_GoBack"/>
            <w:bookmarkEnd w:id="0"/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3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Обучение сотрудников по пожарно-техническому минимуму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Сентябрь 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Завхоз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4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Консультации:</w:t>
            </w:r>
          </w:p>
          <w:p w:rsidR="00C11F2D" w:rsidRPr="00DD7A0A" w:rsidRDefault="00C11F2D" w:rsidP="00C11F2D">
            <w:pPr>
              <w:numPr>
                <w:ilvl w:val="0"/>
                <w:numId w:val="28"/>
              </w:numPr>
            </w:pPr>
            <w:r w:rsidRPr="00DD7A0A">
              <w:t xml:space="preserve">Средства пожаротушения </w:t>
            </w:r>
          </w:p>
          <w:p w:rsidR="00C11F2D" w:rsidRPr="00DD7A0A" w:rsidRDefault="00C11F2D" w:rsidP="00C11F2D">
            <w:pPr>
              <w:numPr>
                <w:ilvl w:val="0"/>
                <w:numId w:val="28"/>
              </w:numPr>
            </w:pPr>
            <w:r w:rsidRPr="00DD7A0A">
              <w:t>«Основы пожарной безопасности»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</w:p>
          <w:p w:rsidR="00C11F2D" w:rsidRPr="00DD7A0A" w:rsidRDefault="00C11F2D" w:rsidP="0048407D">
            <w:pPr>
              <w:jc w:val="center"/>
            </w:pPr>
            <w:r w:rsidRPr="00DD7A0A">
              <w:t>Декабрь</w:t>
            </w:r>
          </w:p>
          <w:p w:rsidR="00C11F2D" w:rsidRPr="00DD7A0A" w:rsidRDefault="00C11F2D" w:rsidP="0048407D">
            <w:pPr>
              <w:jc w:val="center"/>
            </w:pPr>
            <w:r w:rsidRPr="00DD7A0A">
              <w:t xml:space="preserve">Февраль 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Завхоз</w:t>
            </w:r>
          </w:p>
        </w:tc>
      </w:tr>
      <w:tr w:rsidR="00C11F2D" w:rsidRPr="00DD7A0A" w:rsidTr="00C11F2D">
        <w:tc>
          <w:tcPr>
            <w:tcW w:w="15276" w:type="dxa"/>
            <w:gridSpan w:val="4"/>
          </w:tcPr>
          <w:p w:rsidR="00C11F2D" w:rsidRPr="00DD7A0A" w:rsidRDefault="00C11F2D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Работа с детьми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1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Беседы:</w:t>
            </w:r>
          </w:p>
          <w:p w:rsidR="00C11F2D" w:rsidRPr="00DD7A0A" w:rsidRDefault="00C11F2D" w:rsidP="00C11F2D">
            <w:pPr>
              <w:numPr>
                <w:ilvl w:val="0"/>
                <w:numId w:val="29"/>
              </w:numPr>
            </w:pPr>
            <w:r w:rsidRPr="00DD7A0A">
              <w:t>Не шали с огнем!</w:t>
            </w:r>
          </w:p>
          <w:p w:rsidR="00C11F2D" w:rsidRPr="00DD7A0A" w:rsidRDefault="00C11F2D" w:rsidP="00C11F2D">
            <w:pPr>
              <w:numPr>
                <w:ilvl w:val="0"/>
                <w:numId w:val="29"/>
              </w:numPr>
            </w:pPr>
            <w:r w:rsidRPr="00DD7A0A">
              <w:t xml:space="preserve">Чтобы </w:t>
            </w:r>
            <w:proofErr w:type="gramStart"/>
            <w:r w:rsidRPr="00DD7A0A">
              <w:t>на сгореть</w:t>
            </w:r>
            <w:proofErr w:type="gramEnd"/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>Почему горят леса?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>Безопасный дом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 xml:space="preserve">Потенциальные опасности дома: на кухне, в спальне, в общей комнате 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>Скоро, скоро новый год, к детям елочка придет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>Если дома начался пожар?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>Опасные предметы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>Что делать в случае пожара в детском саду?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>Друзья и враги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29"/>
              </w:numPr>
            </w:pPr>
            <w:r w:rsidRPr="00DD7A0A">
              <w:t xml:space="preserve">Знаешь сам – расскажи </w:t>
            </w:r>
            <w:proofErr w:type="gramStart"/>
            <w:r w:rsidRPr="00DD7A0A">
              <w:t>другому</w:t>
            </w:r>
            <w:proofErr w:type="gramEnd"/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В течение года, еженедельно 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2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Подвижные игры:</w:t>
            </w:r>
          </w:p>
          <w:p w:rsidR="00C11F2D" w:rsidRPr="00DD7A0A" w:rsidRDefault="00C11F2D" w:rsidP="00C11F2D">
            <w:pPr>
              <w:numPr>
                <w:ilvl w:val="0"/>
                <w:numId w:val="30"/>
              </w:numPr>
            </w:pPr>
            <w:r w:rsidRPr="00DD7A0A">
              <w:t>Мы спасатели</w:t>
            </w:r>
          </w:p>
          <w:p w:rsidR="00C11F2D" w:rsidRPr="00DD7A0A" w:rsidRDefault="00C11F2D" w:rsidP="00C11F2D">
            <w:pPr>
              <w:numPr>
                <w:ilvl w:val="0"/>
                <w:numId w:val="30"/>
              </w:numPr>
            </w:pPr>
            <w:r w:rsidRPr="00DD7A0A">
              <w:t>Юный пожарный</w:t>
            </w:r>
          </w:p>
          <w:p w:rsidR="00C11F2D" w:rsidRPr="00DD7A0A" w:rsidRDefault="00C11F2D" w:rsidP="00C11F2D">
            <w:pPr>
              <w:numPr>
                <w:ilvl w:val="0"/>
                <w:numId w:val="30"/>
              </w:numPr>
            </w:pPr>
            <w:r w:rsidRPr="00DD7A0A">
              <w:t>Самый ловкий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3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Сюжетные игры:</w:t>
            </w:r>
          </w:p>
          <w:p w:rsidR="00C11F2D" w:rsidRPr="00DD7A0A" w:rsidRDefault="00C11F2D" w:rsidP="00C11F2D">
            <w:pPr>
              <w:numPr>
                <w:ilvl w:val="0"/>
                <w:numId w:val="31"/>
              </w:numPr>
            </w:pPr>
            <w:r w:rsidRPr="00DD7A0A">
              <w:lastRenderedPageBreak/>
              <w:t>«Мы пожарные»</w:t>
            </w:r>
          </w:p>
          <w:p w:rsidR="00C11F2D" w:rsidRPr="00DD7A0A" w:rsidRDefault="00C11F2D" w:rsidP="00C11F2D">
            <w:pPr>
              <w:numPr>
                <w:ilvl w:val="0"/>
                <w:numId w:val="31"/>
              </w:numPr>
            </w:pPr>
            <w:r w:rsidRPr="00DD7A0A">
              <w:t>«Служба спасения»</w:t>
            </w:r>
          </w:p>
          <w:p w:rsidR="00C11F2D" w:rsidRPr="00DD7A0A" w:rsidRDefault="00C11F2D" w:rsidP="00C11F2D">
            <w:pPr>
              <w:numPr>
                <w:ilvl w:val="0"/>
                <w:numId w:val="31"/>
              </w:numPr>
            </w:pPr>
            <w:r w:rsidRPr="00DD7A0A">
              <w:t>«Задымленный коридор»</w:t>
            </w:r>
          </w:p>
          <w:p w:rsidR="00C11F2D" w:rsidRPr="00DD7A0A" w:rsidRDefault="00C11F2D" w:rsidP="00C11F2D">
            <w:pPr>
              <w:numPr>
                <w:ilvl w:val="0"/>
                <w:numId w:val="31"/>
              </w:numPr>
            </w:pPr>
            <w:r w:rsidRPr="00DD7A0A">
              <w:t>«Тушение пожара»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lastRenderedPageBreak/>
              <w:t xml:space="preserve">В течение </w:t>
            </w:r>
            <w:r w:rsidRPr="00DD7A0A">
              <w:lastRenderedPageBreak/>
              <w:t>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lastRenderedPageBreak/>
              <w:t>4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Художественная литература: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7"/>
              </w:numPr>
            </w:pPr>
            <w:r w:rsidRPr="00DD7A0A">
              <w:t>Ю.Л. Смирнов. Огонь. Книжка для талантливых детей и заботливых родителей.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7"/>
              </w:numPr>
            </w:pPr>
            <w:r w:rsidRPr="00DD7A0A">
              <w:t>С.Я. Маршак. Рассказ о неизвестном герое.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7"/>
              </w:numPr>
            </w:pPr>
            <w:r w:rsidRPr="00DD7A0A">
              <w:t>Л.П. Анастасова. Жизнь без опасностей, ч. 1, 2;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7"/>
              </w:numPr>
            </w:pPr>
            <w:r w:rsidRPr="00DD7A0A">
              <w:t xml:space="preserve">А. </w:t>
            </w:r>
            <w:proofErr w:type="spellStart"/>
            <w:r w:rsidRPr="00DD7A0A">
              <w:t>Гостюшин</w:t>
            </w:r>
            <w:proofErr w:type="spellEnd"/>
            <w:r w:rsidRPr="00DD7A0A">
              <w:t>. Шаг за шагом. Безопасное поведение, ч. 1, 2.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7"/>
              </w:numPr>
            </w:pPr>
            <w:r w:rsidRPr="00DD7A0A">
              <w:t xml:space="preserve">С.Е. </w:t>
            </w:r>
            <w:proofErr w:type="spellStart"/>
            <w:r w:rsidRPr="00DD7A0A">
              <w:t>Гаврина</w:t>
            </w:r>
            <w:proofErr w:type="spellEnd"/>
            <w:r w:rsidRPr="00DD7A0A">
              <w:t>. Безопасность вашего малыша.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7"/>
              </w:numPr>
            </w:pPr>
            <w:r w:rsidRPr="00DD7A0A">
              <w:t xml:space="preserve">С.Я. Маршак. Кошкин дом. </w:t>
            </w:r>
          </w:p>
          <w:p w:rsidR="00C11F2D" w:rsidRPr="00DD7A0A" w:rsidRDefault="00C11F2D" w:rsidP="00C11F2D">
            <w:pPr>
              <w:numPr>
                <w:ilvl w:val="0"/>
                <w:numId w:val="32"/>
              </w:numPr>
            </w:pPr>
            <w:r w:rsidRPr="00DD7A0A">
              <w:t>Загадки, пословицы, поговорки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5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Дидактические игры: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2"/>
              </w:numPr>
            </w:pPr>
            <w:r w:rsidRPr="00DD7A0A">
              <w:t>Опасные ситуации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2"/>
              </w:numPr>
            </w:pPr>
            <w:r w:rsidRPr="00DD7A0A">
              <w:t>В мире опасных предметов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2"/>
              </w:numPr>
            </w:pPr>
            <w:r w:rsidRPr="00DD7A0A">
              <w:t>Служба спасения: 01, 02, 03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2"/>
              </w:numPr>
            </w:pPr>
            <w:r w:rsidRPr="00DD7A0A">
              <w:t>Горит – не горит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2"/>
              </w:numPr>
            </w:pPr>
            <w:r w:rsidRPr="00DD7A0A">
              <w:t>Кому что нужно для работы?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2"/>
              </w:numPr>
            </w:pPr>
            <w:r w:rsidRPr="00DD7A0A">
              <w:t>Бывает – не бывает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6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Оформление выставки детских рисунков «Не шути с огнем»</w:t>
            </w:r>
          </w:p>
          <w:p w:rsidR="00C11F2D" w:rsidRPr="00DD7A0A" w:rsidRDefault="00C11F2D" w:rsidP="0048407D"/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Ноябрь 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Воспитатели старшей, подготовительной групп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7</w:t>
            </w:r>
          </w:p>
        </w:tc>
        <w:tc>
          <w:tcPr>
            <w:tcW w:w="10982" w:type="dxa"/>
          </w:tcPr>
          <w:p w:rsidR="00C11F2D" w:rsidRPr="00DD7A0A" w:rsidRDefault="00C11F2D" w:rsidP="0048407D">
            <w:pPr>
              <w:pStyle w:val="a6"/>
              <w:spacing w:before="0" w:beforeAutospacing="0" w:after="0" w:afterAutospacing="0"/>
            </w:pPr>
            <w:r w:rsidRPr="00DD7A0A"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Январь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Медсестра 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8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Тематический досуг:  «Добрый и злой огонь»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Март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Музыкальный руководитель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9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Познавательная итоговая викторина  «Что? Где? Когда?»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Апрель  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Воспитатели старшей, подготовительной групп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10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Экскурсии и целевые прогулки:</w:t>
            </w:r>
          </w:p>
          <w:p w:rsidR="00C11F2D" w:rsidRPr="00DD7A0A" w:rsidRDefault="00C11F2D" w:rsidP="00C11F2D">
            <w:pPr>
              <w:numPr>
                <w:ilvl w:val="0"/>
                <w:numId w:val="33"/>
              </w:numPr>
            </w:pPr>
            <w:r w:rsidRPr="00DD7A0A">
              <w:t>В пожарную часть</w:t>
            </w:r>
          </w:p>
          <w:p w:rsidR="00C11F2D" w:rsidRPr="00DD7A0A" w:rsidRDefault="00C11F2D" w:rsidP="00C11F2D">
            <w:pPr>
              <w:numPr>
                <w:ilvl w:val="0"/>
                <w:numId w:val="33"/>
              </w:numPr>
            </w:pPr>
            <w:r w:rsidRPr="00DD7A0A">
              <w:t>В прачечную – знакомство с электроприборами</w:t>
            </w:r>
          </w:p>
          <w:p w:rsidR="00C11F2D" w:rsidRPr="00DD7A0A" w:rsidRDefault="00C11F2D" w:rsidP="00C11F2D">
            <w:pPr>
              <w:numPr>
                <w:ilvl w:val="0"/>
                <w:numId w:val="33"/>
              </w:numPr>
            </w:pPr>
            <w:r w:rsidRPr="00DD7A0A">
              <w:lastRenderedPageBreak/>
              <w:t>В магазин электробытовой техники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lastRenderedPageBreak/>
              <w:t xml:space="preserve"> В течение года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Воспитатели старшей, подготовительной групп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lastRenderedPageBreak/>
              <w:t>11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Рассматривание плакатов, иллюстраций по теме «Пожар».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12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Совместный просмотр мультфильмов, презентаций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13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Создание игровых, обучающих ситуаций:</w:t>
            </w:r>
          </w:p>
          <w:p w:rsidR="00C11F2D" w:rsidRPr="00DD7A0A" w:rsidRDefault="00C11F2D" w:rsidP="00C11F2D">
            <w:pPr>
              <w:numPr>
                <w:ilvl w:val="0"/>
                <w:numId w:val="35"/>
              </w:numPr>
            </w:pPr>
            <w:r w:rsidRPr="00DD7A0A">
              <w:t xml:space="preserve">«Бабушка забыла выключить утюг», </w:t>
            </w:r>
          </w:p>
          <w:p w:rsidR="00C11F2D" w:rsidRPr="00DD7A0A" w:rsidRDefault="00C11F2D" w:rsidP="00C11F2D">
            <w:pPr>
              <w:numPr>
                <w:ilvl w:val="0"/>
                <w:numId w:val="35"/>
              </w:numPr>
            </w:pPr>
            <w:r w:rsidRPr="00DD7A0A">
              <w:t>«Маша обожглась».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jc w:val="center"/>
            </w:pPr>
            <w:r w:rsidRPr="00DD7A0A">
              <w:t>Воспитатели старшей, подготовительной групп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14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</w:p>
        </w:tc>
        <w:tc>
          <w:tcPr>
            <w:tcW w:w="14810" w:type="dxa"/>
            <w:gridSpan w:val="3"/>
          </w:tcPr>
          <w:p w:rsidR="00C11F2D" w:rsidRPr="00DD7A0A" w:rsidRDefault="00C11F2D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Работа с родителями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1</w:t>
            </w:r>
          </w:p>
        </w:tc>
        <w:tc>
          <w:tcPr>
            <w:tcW w:w="10982" w:type="dxa"/>
          </w:tcPr>
          <w:p w:rsidR="00C11F2D" w:rsidRPr="00DD7A0A" w:rsidRDefault="00C11F2D" w:rsidP="0048407D">
            <w:r>
              <w:t>С</w:t>
            </w:r>
            <w:r w:rsidRPr="00DD7A0A">
              <w:t>истематическая сменяемость информации на  стенде «Островок безопасности»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tabs>
                <w:tab w:val="left" w:pos="894"/>
              </w:tabs>
              <w:jc w:val="center"/>
            </w:pPr>
            <w:r>
              <w:t>Заведующая МДОУ</w:t>
            </w:r>
          </w:p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>
            <w:pPr>
              <w:jc w:val="center"/>
            </w:pP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2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Консультации:</w:t>
            </w:r>
          </w:p>
          <w:p w:rsidR="00C11F2D" w:rsidRPr="00DD7A0A" w:rsidRDefault="00C11F2D" w:rsidP="00C11F2D">
            <w:pPr>
              <w:pStyle w:val="a3"/>
              <w:numPr>
                <w:ilvl w:val="0"/>
                <w:numId w:val="36"/>
              </w:numPr>
              <w:shd w:val="clear" w:color="auto" w:fill="FFFFFF"/>
            </w:pPr>
            <w:r w:rsidRPr="00DD7A0A">
              <w:t>Помогите детям запомнить правила пожарной безопасности</w:t>
            </w:r>
          </w:p>
          <w:p w:rsidR="00C11F2D" w:rsidRPr="00DD7A0A" w:rsidRDefault="00C11F2D" w:rsidP="00C11F2D">
            <w:pPr>
              <w:numPr>
                <w:ilvl w:val="0"/>
                <w:numId w:val="34"/>
              </w:numPr>
            </w:pPr>
            <w:r w:rsidRPr="00DD7A0A">
              <w:t>Безопасность детей в наших руках</w:t>
            </w:r>
          </w:p>
          <w:p w:rsidR="00C11F2D" w:rsidRPr="00DD7A0A" w:rsidRDefault="00C11F2D" w:rsidP="00C11F2D">
            <w:pPr>
              <w:numPr>
                <w:ilvl w:val="0"/>
                <w:numId w:val="34"/>
              </w:numPr>
            </w:pPr>
            <w:r w:rsidRPr="00DD7A0A">
              <w:t>Пожарная безопасность в дни Новогодних каникул</w:t>
            </w:r>
          </w:p>
          <w:p w:rsidR="00C11F2D" w:rsidRPr="00DD7A0A" w:rsidRDefault="00C11F2D" w:rsidP="00C11F2D">
            <w:pPr>
              <w:numPr>
                <w:ilvl w:val="0"/>
                <w:numId w:val="34"/>
              </w:numPr>
            </w:pPr>
            <w:r w:rsidRPr="00DD7A0A">
              <w:t xml:space="preserve">«Ребенок и огонь: обеспечим </w:t>
            </w:r>
            <w:r w:rsidRPr="00DD7A0A">
              <w:rPr>
                <w:bCs/>
              </w:rPr>
              <w:t>безопасность</w:t>
            </w:r>
            <w:r w:rsidRPr="00DD7A0A">
              <w:t>»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568" w:type="dxa"/>
          </w:tcPr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Pr="00DD7A0A" w:rsidRDefault="00C11F2D" w:rsidP="0048407D"/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3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Освещение тем по пожарной безопасности на групповых родительских собраниях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>Декабрь</w:t>
            </w:r>
          </w:p>
        </w:tc>
        <w:tc>
          <w:tcPr>
            <w:tcW w:w="2568" w:type="dxa"/>
          </w:tcPr>
          <w:p w:rsidR="00C11F2D" w:rsidRPr="00DD7A0A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</w:tc>
      </w:tr>
      <w:tr w:rsidR="00C11F2D" w:rsidRPr="00DD7A0A" w:rsidTr="00C11F2D">
        <w:tc>
          <w:tcPr>
            <w:tcW w:w="466" w:type="dxa"/>
          </w:tcPr>
          <w:p w:rsidR="00C11F2D" w:rsidRPr="00DD7A0A" w:rsidRDefault="00C11F2D" w:rsidP="0048407D">
            <w:pPr>
              <w:jc w:val="center"/>
            </w:pPr>
            <w:r w:rsidRPr="00DD7A0A">
              <w:t>4</w:t>
            </w:r>
          </w:p>
        </w:tc>
        <w:tc>
          <w:tcPr>
            <w:tcW w:w="10982" w:type="dxa"/>
          </w:tcPr>
          <w:p w:rsidR="00C11F2D" w:rsidRPr="00DD7A0A" w:rsidRDefault="00C11F2D" w:rsidP="0048407D">
            <w:r w:rsidRPr="00DD7A0A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60" w:type="dxa"/>
          </w:tcPr>
          <w:p w:rsidR="00C11F2D" w:rsidRPr="00DD7A0A" w:rsidRDefault="00C11F2D" w:rsidP="0048407D">
            <w:pPr>
              <w:jc w:val="center"/>
            </w:pPr>
            <w:r w:rsidRPr="00DD7A0A">
              <w:t xml:space="preserve">Июнь </w:t>
            </w:r>
          </w:p>
        </w:tc>
        <w:tc>
          <w:tcPr>
            <w:tcW w:w="2568" w:type="dxa"/>
          </w:tcPr>
          <w:p w:rsidR="00C11F2D" w:rsidRDefault="00C11F2D" w:rsidP="00484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МДОУ</w:t>
            </w:r>
          </w:p>
          <w:p w:rsidR="00C11F2D" w:rsidRDefault="00C11F2D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C11F2D" w:rsidRDefault="00C11F2D" w:rsidP="0048407D">
            <w:pPr>
              <w:jc w:val="center"/>
            </w:pPr>
            <w:r>
              <w:t>Медсестра</w:t>
            </w:r>
          </w:p>
          <w:p w:rsidR="00C11F2D" w:rsidRPr="00DD7A0A" w:rsidRDefault="00C11F2D" w:rsidP="0048407D">
            <w:pPr>
              <w:jc w:val="center"/>
            </w:pPr>
            <w:r>
              <w:t xml:space="preserve">Завхоз </w:t>
            </w:r>
          </w:p>
        </w:tc>
      </w:tr>
    </w:tbl>
    <w:p w:rsidR="003925B7" w:rsidRPr="00C11F2D" w:rsidRDefault="00C11F2D" w:rsidP="00C11F2D"/>
    <w:sectPr w:rsidR="003925B7" w:rsidRPr="00C11F2D" w:rsidSect="00EE3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8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31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34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34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30"/>
  </w:num>
  <w:num w:numId="17">
    <w:abstractNumId w:val="9"/>
  </w:num>
  <w:num w:numId="18">
    <w:abstractNumId w:val="32"/>
  </w:num>
  <w:num w:numId="19">
    <w:abstractNumId w:val="7"/>
  </w:num>
  <w:num w:numId="20">
    <w:abstractNumId w:val="14"/>
  </w:num>
  <w:num w:numId="21">
    <w:abstractNumId w:val="23"/>
  </w:num>
  <w:num w:numId="22">
    <w:abstractNumId w:val="29"/>
  </w:num>
  <w:num w:numId="23">
    <w:abstractNumId w:val="3"/>
  </w:num>
  <w:num w:numId="24">
    <w:abstractNumId w:val="0"/>
  </w:num>
  <w:num w:numId="25">
    <w:abstractNumId w:val="17"/>
  </w:num>
  <w:num w:numId="26">
    <w:abstractNumId w:val="25"/>
  </w:num>
  <w:num w:numId="27">
    <w:abstractNumId w:val="24"/>
  </w:num>
  <w:num w:numId="28">
    <w:abstractNumId w:val="11"/>
  </w:num>
  <w:num w:numId="29">
    <w:abstractNumId w:val="6"/>
  </w:num>
  <w:num w:numId="30">
    <w:abstractNumId w:val="31"/>
  </w:num>
  <w:num w:numId="31">
    <w:abstractNumId w:val="10"/>
  </w:num>
  <w:num w:numId="32">
    <w:abstractNumId w:val="35"/>
  </w:num>
  <w:num w:numId="33">
    <w:abstractNumId w:val="13"/>
  </w:num>
  <w:num w:numId="34">
    <w:abstractNumId w:val="5"/>
  </w:num>
  <w:num w:numId="35">
    <w:abstractNumId w:val="28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94840"/>
    <w:rsid w:val="00146E86"/>
    <w:rsid w:val="0049027C"/>
    <w:rsid w:val="0083724F"/>
    <w:rsid w:val="00863245"/>
    <w:rsid w:val="00C11F2D"/>
    <w:rsid w:val="00DC2563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6</cp:revision>
  <dcterms:created xsi:type="dcterms:W3CDTF">2016-09-15T06:52:00Z</dcterms:created>
  <dcterms:modified xsi:type="dcterms:W3CDTF">2016-09-15T07:39:00Z</dcterms:modified>
</cp:coreProperties>
</file>