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3A" w:rsidRDefault="00D0093A" w:rsidP="00D0093A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1401445</wp:posOffset>
            </wp:positionV>
            <wp:extent cx="2228850" cy="2226945"/>
            <wp:effectExtent l="0" t="0" r="0" b="0"/>
            <wp:wrapSquare wrapText="bothSides"/>
            <wp:docPr id="4" name="Рисунок 4" descr="Шахи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хид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16F">
        <w:rPr>
          <w:rFonts w:eastAsia="Times New Roman"/>
          <w:b/>
          <w:bCs/>
          <w:sz w:val="36"/>
          <w:szCs w:val="36"/>
        </w:rPr>
        <w:t>Признаки, характеризующие внешние вид террориста-смертника</w:t>
      </w:r>
    </w:p>
    <w:p w:rsidR="00D0093A" w:rsidRDefault="00D0093A" w:rsidP="00D0093A">
      <w:pPr>
        <w:ind w:firstLine="709"/>
        <w:jc w:val="both"/>
        <w:rPr>
          <w:rFonts w:eastAsia="Times New Roman"/>
          <w:sz w:val="28"/>
          <w:szCs w:val="28"/>
        </w:rPr>
      </w:pPr>
    </w:p>
    <w:p w:rsidR="00D0093A" w:rsidRDefault="00D0093A" w:rsidP="00D0093A">
      <w:pPr>
        <w:ind w:firstLine="709"/>
        <w:jc w:val="both"/>
        <w:rPr>
          <w:rFonts w:eastAsia="Times New Roman"/>
          <w:sz w:val="28"/>
          <w:szCs w:val="28"/>
        </w:rPr>
      </w:pP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1. В целях маскировки взрывного устройства (ВУ), закрепленного на теле, обычно используется неестественно свободная одежда, в результате чего возникают визуальные диспропорции между размерами головы и тела.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2. Одежда, явно не соответствующая погоде (например, пальто в жаркий день).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3. Пуговицы (молнии) курток, плащей или пальто, наглухо застегнуты.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4. У одежды нет ярких, заметных деталей.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5. Зачастую, среди элементов одежды (брюки, платок, пиджак и т.п.) присутствует белый цвет, который в соответствии с мусульманскими традициями свидетельствует о том, что человек идет на «Самопожертвование».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6. Попытки изменения внешности, в том числе с помощью грима, накладных усов, париков, повязок, частая, немотивированная смена верхней одежды, приобретение необходимых аксессуаров для изменения внешности.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>Террорист-смертник мужчина: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1. В целях изменения внешности борода может быть сбрита, а волосы подстрижены незадолго до дня предполагаемого теракта, что проявляется в заметном отличии цвета кожи на выбритых участках от цвета остального тела.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2. Мужчины-террористы в большинстве случаев одеваются по европейской моде, причем это могут быть не только брюки, но и шорты, несмотря на то, что в исламе такой стиль одежды не принят.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Террорист-смертник женщина: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1. Имеет головной убор, при этом возможен не только традиционный глухой платок, но и легкие газовые косынки, бейсболки. Косынка завязывается узлом на затылочной части головы. Платок закрывает шею и уши.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2. </w:t>
      </w:r>
      <w:proofErr w:type="gramStart"/>
      <w:r w:rsidRPr="00C574E0">
        <w:rPr>
          <w:sz w:val="28"/>
          <w:szCs w:val="28"/>
        </w:rPr>
        <w:t>Одета</w:t>
      </w:r>
      <w:proofErr w:type="gramEnd"/>
      <w:r w:rsidRPr="00C574E0">
        <w:rPr>
          <w:sz w:val="28"/>
          <w:szCs w:val="28"/>
        </w:rPr>
        <w:t xml:space="preserve">, как правило, в длинные платья или юбки. Платье (юбка) однотонное, чаще без рисунков, длиной ниже колен или же почти до земли, рукава платья длинные. Даже в жаркую погоду женщина может быть одета в куртку или в плащ.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3. Для маскировки ВУ может заматывать вокруг бедер шарф.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4. Имитация беременности, чтобы скрыть утолщение под одеждой. </w:t>
      </w:r>
    </w:p>
    <w:p w:rsidR="00D0093A" w:rsidRPr="00C574E0" w:rsidRDefault="00D0093A" w:rsidP="00D0093A">
      <w:pPr>
        <w:jc w:val="both"/>
        <w:rPr>
          <w:sz w:val="28"/>
          <w:szCs w:val="28"/>
        </w:rPr>
      </w:pPr>
      <w:r w:rsidRPr="00C574E0">
        <w:rPr>
          <w:sz w:val="28"/>
          <w:szCs w:val="28"/>
        </w:rPr>
        <w:t xml:space="preserve">5. Макияж очень легкий или его нет вовсе. </w:t>
      </w:r>
    </w:p>
    <w:p w:rsidR="00D0093A" w:rsidRDefault="00D0093A" w:rsidP="00D0093A">
      <w:pPr>
        <w:pStyle w:val="4"/>
        <w:spacing w:before="0" w:after="0"/>
        <w:jc w:val="center"/>
        <w:rPr>
          <w:b/>
          <w:sz w:val="28"/>
          <w:szCs w:val="28"/>
        </w:rPr>
      </w:pPr>
    </w:p>
    <w:p w:rsidR="00D0093A" w:rsidRDefault="00D0093A" w:rsidP="00D0093A">
      <w:pPr>
        <w:pStyle w:val="4"/>
        <w:spacing w:before="0" w:after="0"/>
        <w:jc w:val="center"/>
        <w:rPr>
          <w:b/>
          <w:sz w:val="28"/>
          <w:szCs w:val="28"/>
        </w:rPr>
      </w:pPr>
    </w:p>
    <w:p w:rsidR="00D0093A" w:rsidRDefault="00D0093A" w:rsidP="00D0093A">
      <w:pPr>
        <w:pStyle w:val="4"/>
        <w:spacing w:before="0" w:after="0"/>
        <w:jc w:val="center"/>
        <w:rPr>
          <w:b/>
          <w:sz w:val="28"/>
          <w:szCs w:val="28"/>
        </w:rPr>
      </w:pPr>
    </w:p>
    <w:p w:rsidR="00D0093A" w:rsidRDefault="00D0093A" w:rsidP="00D0093A">
      <w:pPr>
        <w:pStyle w:val="4"/>
        <w:spacing w:before="0" w:after="0"/>
        <w:jc w:val="center"/>
        <w:rPr>
          <w:b/>
          <w:sz w:val="28"/>
          <w:szCs w:val="28"/>
        </w:rPr>
      </w:pPr>
    </w:p>
    <w:p w:rsidR="00D0093A" w:rsidRDefault="00D0093A" w:rsidP="00D0093A">
      <w:pPr>
        <w:pStyle w:val="4"/>
        <w:spacing w:before="0" w:after="0"/>
        <w:jc w:val="center"/>
        <w:rPr>
          <w:b/>
          <w:sz w:val="28"/>
          <w:szCs w:val="28"/>
        </w:rPr>
      </w:pPr>
    </w:p>
    <w:p w:rsidR="00D0093A" w:rsidRDefault="00D0093A" w:rsidP="00D0093A">
      <w:pPr>
        <w:pStyle w:val="4"/>
        <w:spacing w:before="0" w:after="0"/>
        <w:jc w:val="center"/>
        <w:rPr>
          <w:b/>
          <w:sz w:val="28"/>
          <w:szCs w:val="28"/>
        </w:rPr>
      </w:pPr>
    </w:p>
    <w:p w:rsidR="00D0093A" w:rsidRDefault="00D0093A" w:rsidP="00D0093A">
      <w:pPr>
        <w:pStyle w:val="4"/>
        <w:spacing w:before="0" w:after="0"/>
        <w:jc w:val="center"/>
        <w:rPr>
          <w:b/>
          <w:sz w:val="36"/>
          <w:szCs w:val="36"/>
        </w:rPr>
      </w:pPr>
    </w:p>
    <w:p w:rsidR="00D0093A" w:rsidRPr="001305F4" w:rsidRDefault="00D0093A" w:rsidP="00D0093A">
      <w:pPr>
        <w:pStyle w:val="4"/>
        <w:spacing w:before="0" w:after="0"/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1310005</wp:posOffset>
            </wp:positionV>
            <wp:extent cx="2674620" cy="2083435"/>
            <wp:effectExtent l="0" t="0" r="0" b="0"/>
            <wp:wrapSquare wrapText="bothSides"/>
            <wp:docPr id="3" name="Рисунок 3" descr="голубь-террор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-террорис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5F4">
        <w:rPr>
          <w:b/>
          <w:sz w:val="36"/>
          <w:szCs w:val="36"/>
        </w:rPr>
        <w:t>Как выявить террориста.</w:t>
      </w:r>
    </w:p>
    <w:p w:rsidR="00D0093A" w:rsidRDefault="00D0093A" w:rsidP="00D0093A">
      <w:pPr>
        <w:pStyle w:val="4"/>
        <w:spacing w:before="0" w:after="0"/>
        <w:ind w:firstLine="840"/>
        <w:jc w:val="both"/>
        <w:rPr>
          <w:sz w:val="28"/>
          <w:szCs w:val="28"/>
        </w:rPr>
      </w:pPr>
    </w:p>
    <w:p w:rsidR="00D0093A" w:rsidRPr="00211A4C" w:rsidRDefault="00D0093A" w:rsidP="00D0093A">
      <w:pPr>
        <w:pStyle w:val="4"/>
        <w:spacing w:before="0" w:after="0"/>
        <w:ind w:firstLine="840"/>
        <w:jc w:val="both"/>
        <w:rPr>
          <w:sz w:val="28"/>
          <w:szCs w:val="28"/>
        </w:rPr>
      </w:pPr>
    </w:p>
    <w:p w:rsidR="00D0093A" w:rsidRPr="00FF6532" w:rsidRDefault="00D0093A" w:rsidP="00D0093A">
      <w:pPr>
        <w:pStyle w:val="4"/>
        <w:spacing w:before="0" w:after="0"/>
        <w:ind w:firstLine="840"/>
        <w:jc w:val="both"/>
        <w:rPr>
          <w:sz w:val="27"/>
          <w:szCs w:val="27"/>
        </w:rPr>
      </w:pPr>
      <w:r w:rsidRPr="00FF6532">
        <w:rPr>
          <w:sz w:val="27"/>
          <w:szCs w:val="27"/>
        </w:rPr>
        <w:t xml:space="preserve">Деятельность террористов не всегда бросается в глаза. Будьте внимательны, постарайтесь запомнить </w:t>
      </w:r>
      <w:r w:rsidRPr="00FF6532">
        <w:rPr>
          <w:rStyle w:val="a7"/>
          <w:b w:val="0"/>
          <w:sz w:val="27"/>
          <w:szCs w:val="27"/>
        </w:rPr>
        <w:t>приметы преступников</w:t>
      </w:r>
      <w:r w:rsidRPr="00FF6532">
        <w:rPr>
          <w:b/>
          <w:sz w:val="27"/>
          <w:szCs w:val="27"/>
        </w:rPr>
        <w:t>,</w:t>
      </w:r>
      <w:r w:rsidRPr="00FF6532">
        <w:rPr>
          <w:sz w:val="27"/>
          <w:szCs w:val="27"/>
        </w:rPr>
        <w:t xml:space="preserve"> отлич</w:t>
      </w:r>
      <w:r w:rsidRPr="00FF6532">
        <w:rPr>
          <w:sz w:val="27"/>
          <w:szCs w:val="27"/>
        </w:rPr>
        <w:t>и</w:t>
      </w:r>
      <w:r w:rsidRPr="00FF6532">
        <w:rPr>
          <w:sz w:val="27"/>
          <w:szCs w:val="27"/>
        </w:rPr>
        <w:t>тельные черты их лиц, одежду, имена, клички, возможные шрамы и татуировки, особе</w:t>
      </w:r>
      <w:r w:rsidRPr="00FF6532">
        <w:rPr>
          <w:sz w:val="27"/>
          <w:szCs w:val="27"/>
        </w:rPr>
        <w:t>н</w:t>
      </w:r>
      <w:r w:rsidRPr="00FF6532">
        <w:rPr>
          <w:sz w:val="27"/>
          <w:szCs w:val="27"/>
        </w:rPr>
        <w:t xml:space="preserve">ности речи и манеры поведения, тематику разговоров и т.д. </w:t>
      </w:r>
    </w:p>
    <w:p w:rsidR="00D0093A" w:rsidRPr="00FF6532" w:rsidRDefault="00D0093A" w:rsidP="00D0093A">
      <w:pPr>
        <w:ind w:firstLine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При внешнем спокойствии их характеризует неестественная бледность, некоторая заторможенность реакций и движений, скованное, не выражающее эмоций, серьезное лицо и бегающие глаза. Губы могут быть плотно сжаты или наоборот, чуть заметно двигаться (некоторые террористы шепчут молитвы).</w:t>
      </w:r>
    </w:p>
    <w:p w:rsidR="00D0093A" w:rsidRPr="00FF6532" w:rsidRDefault="00D0093A" w:rsidP="00D0093A">
      <w:pPr>
        <w:ind w:firstLine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Возможен и другой вариант поведения. Его особенностью является заметное возбуждение, которое может сопровождаться обильным выделением пота. Человек производит резкие движения, повороты головы, оглядывается назад, как бы опасаясь преследования, облизывает губы.</w:t>
      </w:r>
    </w:p>
    <w:p w:rsidR="00D0093A" w:rsidRPr="00FF6532" w:rsidRDefault="00D0093A" w:rsidP="00D0093A">
      <w:pPr>
        <w:ind w:firstLine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Помимо этих признаков подозрение должны вызывать люди, которые:</w:t>
      </w:r>
    </w:p>
    <w:p w:rsidR="00D0093A" w:rsidRPr="00FF6532" w:rsidRDefault="00D0093A" w:rsidP="00D0093A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• слишком активно "ввинчиваются" в толпу;</w:t>
      </w:r>
    </w:p>
    <w:p w:rsidR="00D0093A" w:rsidRPr="00FF6532" w:rsidRDefault="00D0093A" w:rsidP="00D0093A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 xml:space="preserve">• </w:t>
      </w:r>
      <w:proofErr w:type="gramStart"/>
      <w:r w:rsidRPr="00FF6532">
        <w:rPr>
          <w:sz w:val="27"/>
          <w:szCs w:val="27"/>
        </w:rPr>
        <w:t>избегают полицию</w:t>
      </w:r>
      <w:proofErr w:type="gramEnd"/>
      <w:r w:rsidRPr="00FF6532">
        <w:rPr>
          <w:sz w:val="27"/>
          <w:szCs w:val="27"/>
        </w:rPr>
        <w:t xml:space="preserve"> или солдат;</w:t>
      </w:r>
    </w:p>
    <w:p w:rsidR="00D0093A" w:rsidRPr="00FF6532" w:rsidRDefault="00D0093A" w:rsidP="00D0093A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• время от времени ощупывают, придерживают и поправляют части одежды;</w:t>
      </w:r>
    </w:p>
    <w:p w:rsidR="00D0093A" w:rsidRPr="00FF6532" w:rsidRDefault="00D0093A" w:rsidP="00D0093A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• осторожно относятся к переносимым вещам, прижимают их к себе и периодически непроизвольно ощупывают;</w:t>
      </w:r>
    </w:p>
    <w:p w:rsidR="00D0093A" w:rsidRPr="00FF6532" w:rsidRDefault="00D0093A" w:rsidP="00D0093A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• избегают встречаться взглядом с кем-либо;</w:t>
      </w:r>
    </w:p>
    <w:p w:rsidR="00D0093A" w:rsidRPr="00FF6532" w:rsidRDefault="00D0093A" w:rsidP="00D0093A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• уклоняются от камер наружного наблюдения (опускают голову, отвертываются, прикрывают лицо, прячутся за более высоких людей);</w:t>
      </w:r>
    </w:p>
    <w:p w:rsidR="00D0093A" w:rsidRPr="00FF6532" w:rsidRDefault="00D0093A" w:rsidP="00D0093A">
      <w:pPr>
        <w:ind w:left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• неоднократно приходят на одно и то же место (не решаясь привести в действие взрывное устройство).</w:t>
      </w:r>
    </w:p>
    <w:p w:rsidR="00D0093A" w:rsidRPr="00FF6532" w:rsidRDefault="00D0093A" w:rsidP="00D0093A">
      <w:pPr>
        <w:ind w:firstLine="709"/>
        <w:jc w:val="both"/>
        <w:rPr>
          <w:sz w:val="27"/>
          <w:szCs w:val="27"/>
        </w:rPr>
      </w:pPr>
    </w:p>
    <w:p w:rsidR="00D0093A" w:rsidRDefault="00D0093A" w:rsidP="00D0093A">
      <w:pPr>
        <w:ind w:firstLine="709"/>
        <w:jc w:val="both"/>
        <w:rPr>
          <w:sz w:val="27"/>
          <w:szCs w:val="27"/>
        </w:rPr>
      </w:pPr>
      <w:r w:rsidRPr="00FF6532">
        <w:rPr>
          <w:sz w:val="27"/>
          <w:szCs w:val="27"/>
        </w:rPr>
        <w:t>При выявлении возможного террориста ни в коем случае нельзя пытаться обезвредить его самостоятельно: почувствовав опасность, смертник может незамедлительно подорвать себя. Поэтому нужно, соблюдая спокойствие и не привлекая внимания подозрительного человека, выйти из предполагаемой зоны поражения, сообщить об опасности в правоохранительные органы и, по возможности, находясь на безопасном расстоянии, держать террориста в поле зрения, чтобы указать на</w:t>
      </w:r>
      <w:r w:rsidRPr="00FF6532">
        <w:rPr>
          <w:sz w:val="26"/>
          <w:szCs w:val="26"/>
        </w:rPr>
        <w:t xml:space="preserve"> </w:t>
      </w:r>
      <w:proofErr w:type="gramStart"/>
      <w:r w:rsidRPr="00FF6532">
        <w:rPr>
          <w:sz w:val="26"/>
          <w:szCs w:val="26"/>
        </w:rPr>
        <w:t xml:space="preserve">него </w:t>
      </w:r>
      <w:r w:rsidRPr="00FF6532">
        <w:rPr>
          <w:sz w:val="27"/>
          <w:szCs w:val="27"/>
        </w:rPr>
        <w:t>прибывшим на</w:t>
      </w:r>
      <w:proofErr w:type="gramEnd"/>
      <w:r w:rsidRPr="00FF6532">
        <w:rPr>
          <w:sz w:val="27"/>
          <w:szCs w:val="27"/>
        </w:rPr>
        <w:t xml:space="preserve"> место оперативным сотрудникам.</w:t>
      </w:r>
    </w:p>
    <w:p w:rsidR="00D0093A" w:rsidRDefault="00D0093A" w:rsidP="00D0093A">
      <w:pPr>
        <w:ind w:firstLine="709"/>
        <w:jc w:val="both"/>
        <w:rPr>
          <w:sz w:val="27"/>
          <w:szCs w:val="27"/>
        </w:rPr>
      </w:pPr>
    </w:p>
    <w:p w:rsidR="00D0093A" w:rsidRDefault="00D0093A" w:rsidP="00D0093A">
      <w:pPr>
        <w:rPr>
          <w:i/>
        </w:rPr>
      </w:pPr>
    </w:p>
    <w:p w:rsidR="00D0093A" w:rsidRDefault="00D0093A" w:rsidP="00D0093A">
      <w:pPr>
        <w:rPr>
          <w:i/>
        </w:rPr>
      </w:pPr>
    </w:p>
    <w:p w:rsidR="00D0093A" w:rsidRDefault="00D0093A" w:rsidP="00D0093A">
      <w:pPr>
        <w:rPr>
          <w:b/>
          <w:i/>
          <w:sz w:val="28"/>
          <w:szCs w:val="28"/>
        </w:rPr>
      </w:pPr>
    </w:p>
    <w:p w:rsidR="00D0093A" w:rsidRDefault="00D0093A" w:rsidP="00D0093A">
      <w:pPr>
        <w:shd w:val="clear" w:color="auto" w:fill="FFFFFF"/>
        <w:ind w:firstLine="851"/>
        <w:jc w:val="both"/>
        <w:outlineLvl w:val="3"/>
        <w:rPr>
          <w:rFonts w:eastAsia="Times New Roman"/>
          <w:b/>
          <w:bCs/>
          <w:sz w:val="28"/>
          <w:szCs w:val="28"/>
        </w:rPr>
      </w:pPr>
    </w:p>
    <w:p w:rsidR="00D0093A" w:rsidRDefault="00D0093A" w:rsidP="00D0093A">
      <w:pPr>
        <w:shd w:val="clear" w:color="auto" w:fill="FFFFFF"/>
        <w:ind w:firstLine="851"/>
        <w:jc w:val="both"/>
        <w:outlineLvl w:val="3"/>
        <w:rPr>
          <w:rFonts w:eastAsia="Times New Roman"/>
          <w:b/>
          <w:bCs/>
          <w:sz w:val="28"/>
          <w:szCs w:val="28"/>
        </w:rPr>
      </w:pPr>
    </w:p>
    <w:p w:rsidR="00D0093A" w:rsidRDefault="00D0093A" w:rsidP="00D0093A">
      <w:pPr>
        <w:shd w:val="clear" w:color="auto" w:fill="FFFFFF"/>
        <w:ind w:firstLine="851"/>
        <w:jc w:val="center"/>
        <w:outlineLvl w:val="3"/>
        <w:rPr>
          <w:rFonts w:eastAsia="Times New Roman"/>
          <w:b/>
          <w:bCs/>
          <w:sz w:val="36"/>
          <w:szCs w:val="36"/>
        </w:rPr>
      </w:pPr>
    </w:p>
    <w:p w:rsidR="00D0093A" w:rsidRDefault="00D0093A" w:rsidP="00D0093A">
      <w:pPr>
        <w:shd w:val="clear" w:color="auto" w:fill="FFFFFF"/>
        <w:ind w:firstLine="851"/>
        <w:jc w:val="center"/>
        <w:outlineLvl w:val="3"/>
        <w:rPr>
          <w:rFonts w:eastAsia="Times New Roman"/>
          <w:b/>
          <w:bCs/>
          <w:sz w:val="36"/>
          <w:szCs w:val="36"/>
        </w:rPr>
      </w:pPr>
    </w:p>
    <w:p w:rsidR="00D0093A" w:rsidRDefault="00D0093A" w:rsidP="00D0093A">
      <w:pPr>
        <w:shd w:val="clear" w:color="auto" w:fill="FFFFFF"/>
        <w:ind w:firstLine="851"/>
        <w:jc w:val="center"/>
        <w:outlineLvl w:val="3"/>
        <w:rPr>
          <w:rFonts w:eastAsia="Times New Roman"/>
          <w:b/>
          <w:bCs/>
          <w:sz w:val="36"/>
          <w:szCs w:val="36"/>
        </w:rPr>
      </w:pPr>
      <w:r w:rsidRPr="00AE216F">
        <w:rPr>
          <w:rFonts w:eastAsia="Times New Roman"/>
          <w:b/>
          <w:bCs/>
          <w:sz w:val="36"/>
          <w:szCs w:val="36"/>
        </w:rPr>
        <w:lastRenderedPageBreak/>
        <w:t>Признаки сумки или другого багажа с взрывным устройством.</w:t>
      </w:r>
    </w:p>
    <w:p w:rsidR="00D0093A" w:rsidRPr="00840BF2" w:rsidRDefault="00D0093A" w:rsidP="00D0093A">
      <w:pPr>
        <w:shd w:val="clear" w:color="auto" w:fill="FFFFFF"/>
        <w:ind w:firstLine="851"/>
        <w:jc w:val="center"/>
        <w:outlineLvl w:val="3"/>
        <w:rPr>
          <w:rFonts w:eastAsia="Times New Roman"/>
          <w:b/>
          <w:bCs/>
          <w:sz w:val="36"/>
          <w:szCs w:val="36"/>
        </w:rPr>
      </w:pPr>
    </w:p>
    <w:p w:rsidR="00D0093A" w:rsidRDefault="00D0093A" w:rsidP="00D0093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44450</wp:posOffset>
            </wp:positionH>
            <wp:positionV relativeFrom="margin">
              <wp:posOffset>1228090</wp:posOffset>
            </wp:positionV>
            <wp:extent cx="1625600" cy="1958340"/>
            <wp:effectExtent l="0" t="0" r="0" b="0"/>
            <wp:wrapSquare wrapText="bothSides"/>
            <wp:docPr id="2" name="Рисунок 2" descr="Пояс шах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яс шахи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E39">
        <w:rPr>
          <w:rFonts w:eastAsia="Times New Roman"/>
          <w:sz w:val="28"/>
          <w:szCs w:val="28"/>
        </w:rPr>
        <w:t xml:space="preserve">Основным оружием террориста-смертника (шахида) является взрывное устройство. Пояс шахида </w:t>
      </w:r>
      <w:proofErr w:type="gramStart"/>
      <w:r w:rsidRPr="00FF4E39">
        <w:rPr>
          <w:rFonts w:eastAsia="Times New Roman"/>
          <w:sz w:val="28"/>
          <w:szCs w:val="28"/>
        </w:rPr>
        <w:t>представляет из себя</w:t>
      </w:r>
      <w:proofErr w:type="gramEnd"/>
      <w:r w:rsidRPr="00FF4E39">
        <w:rPr>
          <w:rFonts w:eastAsia="Times New Roman"/>
          <w:sz w:val="28"/>
          <w:szCs w:val="28"/>
        </w:rPr>
        <w:t xml:space="preserve"> выгнутую </w:t>
      </w:r>
      <w:proofErr w:type="spellStart"/>
      <w:r w:rsidRPr="00FF4E39">
        <w:rPr>
          <w:rFonts w:eastAsia="Times New Roman"/>
          <w:sz w:val="28"/>
          <w:szCs w:val="28"/>
        </w:rPr>
        <w:t>пластитную</w:t>
      </w:r>
      <w:proofErr w:type="spellEnd"/>
      <w:r w:rsidRPr="00FF4E39">
        <w:rPr>
          <w:rFonts w:eastAsia="Times New Roman"/>
          <w:sz w:val="28"/>
          <w:szCs w:val="28"/>
        </w:rPr>
        <w:t xml:space="preserve"> основу. Сверху на нее скотчем крепятся мешочки с шариками от подшипников, обрезками гвоздей или гайками - осколочная начинка. Все это с помощью клеящейся ленты помещается на широком ремне. В действие пояс шахида приводит электродетонатор или радиоуправляемый взрыватель. Могут также использоваться взрывные устройства, переносимые в чемоданах, тюках, пакетах, детских колясках и т.п.</w:t>
      </w:r>
    </w:p>
    <w:p w:rsidR="00D0093A" w:rsidRPr="00FF6532" w:rsidRDefault="00D0093A" w:rsidP="00D0093A">
      <w:pPr>
        <w:rPr>
          <w:sz w:val="28"/>
          <w:szCs w:val="28"/>
        </w:rPr>
      </w:pPr>
      <w:r w:rsidRPr="00FF6532">
        <w:rPr>
          <w:sz w:val="28"/>
          <w:szCs w:val="28"/>
        </w:rPr>
        <w:t>Основными признаками являются:</w:t>
      </w:r>
    </w:p>
    <w:p w:rsidR="00D0093A" w:rsidRPr="00FF6532" w:rsidRDefault="00D0093A" w:rsidP="00D0093A">
      <w:pPr>
        <w:rPr>
          <w:sz w:val="28"/>
          <w:szCs w:val="28"/>
        </w:rPr>
      </w:pPr>
      <w:r w:rsidRPr="00FF6532">
        <w:rPr>
          <w:sz w:val="28"/>
          <w:szCs w:val="28"/>
        </w:rPr>
        <w:t xml:space="preserve">1. Человек держит сумку вплотную к себе или держится за нее напряженными руками. </w:t>
      </w:r>
    </w:p>
    <w:p w:rsidR="00D0093A" w:rsidRPr="00FF6532" w:rsidRDefault="00D0093A" w:rsidP="00D0093A">
      <w:pPr>
        <w:rPr>
          <w:sz w:val="28"/>
          <w:szCs w:val="28"/>
        </w:rPr>
      </w:pPr>
      <w:r w:rsidRPr="00FF6532">
        <w:rPr>
          <w:sz w:val="28"/>
          <w:szCs w:val="28"/>
        </w:rPr>
        <w:t xml:space="preserve">2. Сумка тяжелее, чем должна быть (предположительно в ней одежда, но сумка гораздо тяжелей, что указывает на нахождение в ней других предметов). </w:t>
      </w:r>
    </w:p>
    <w:p w:rsidR="00D0093A" w:rsidRPr="00FF6532" w:rsidRDefault="00D0093A" w:rsidP="00D0093A">
      <w:pPr>
        <w:rPr>
          <w:sz w:val="28"/>
          <w:szCs w:val="28"/>
        </w:rPr>
      </w:pPr>
      <w:r w:rsidRPr="00FF6532">
        <w:rPr>
          <w:sz w:val="28"/>
          <w:szCs w:val="28"/>
        </w:rPr>
        <w:t xml:space="preserve">3. Сумка или другая поклажа не подходят человеку или месту (деградировавшее лицо (бомж и т.п.) с дорогим чемоданом, аккуратно одетый человек с грязной или потрепанной сумкой и т.д.). </w:t>
      </w:r>
    </w:p>
    <w:p w:rsidR="00D0093A" w:rsidRPr="00FF6532" w:rsidRDefault="00D0093A" w:rsidP="00D0093A">
      <w:pPr>
        <w:rPr>
          <w:sz w:val="28"/>
          <w:szCs w:val="28"/>
        </w:rPr>
      </w:pPr>
      <w:r w:rsidRPr="00FF6532">
        <w:rPr>
          <w:sz w:val="28"/>
          <w:szCs w:val="28"/>
        </w:rPr>
        <w:t xml:space="preserve">4. Одинаковая поклажа у нескольких человек. </w:t>
      </w:r>
    </w:p>
    <w:p w:rsidR="00D0093A" w:rsidRPr="00FF6532" w:rsidRDefault="00D0093A" w:rsidP="00D0093A">
      <w:pPr>
        <w:rPr>
          <w:sz w:val="28"/>
          <w:szCs w:val="28"/>
        </w:rPr>
      </w:pPr>
      <w:r w:rsidRPr="00FF6532">
        <w:rPr>
          <w:sz w:val="28"/>
          <w:szCs w:val="28"/>
        </w:rPr>
        <w:t xml:space="preserve">5. Поклажа с проволокой, шнурами или странно выпирающими из нее вещами. </w:t>
      </w:r>
    </w:p>
    <w:p w:rsidR="00D0093A" w:rsidRPr="00FF6532" w:rsidRDefault="00D0093A" w:rsidP="00D0093A">
      <w:pPr>
        <w:rPr>
          <w:sz w:val="28"/>
          <w:szCs w:val="28"/>
        </w:rPr>
      </w:pPr>
      <w:r w:rsidRPr="00FF6532">
        <w:rPr>
          <w:sz w:val="28"/>
          <w:szCs w:val="28"/>
        </w:rPr>
        <w:t xml:space="preserve">6. Несколько выступов под одеждой на талии, в том числе и со стороны спины, напоминающие по форме выступы от бутылок. </w:t>
      </w:r>
    </w:p>
    <w:p w:rsidR="00D0093A" w:rsidRPr="00FF6532" w:rsidRDefault="00D0093A" w:rsidP="00D0093A">
      <w:pPr>
        <w:rPr>
          <w:sz w:val="28"/>
          <w:szCs w:val="28"/>
        </w:rPr>
      </w:pPr>
      <w:r w:rsidRPr="00FF6532">
        <w:rPr>
          <w:sz w:val="28"/>
          <w:szCs w:val="28"/>
        </w:rPr>
        <w:t xml:space="preserve">7. В отдельных случаях ВУ может находиться в руках исполнителя теракта, для чего используются рюкзаки и заплечные сумки. </w:t>
      </w:r>
    </w:p>
    <w:p w:rsidR="00D0093A" w:rsidRPr="00FF6532" w:rsidRDefault="00D0093A" w:rsidP="00D0093A">
      <w:pPr>
        <w:rPr>
          <w:sz w:val="28"/>
          <w:szCs w:val="28"/>
        </w:rPr>
      </w:pPr>
      <w:r w:rsidRPr="00FF6532">
        <w:rPr>
          <w:sz w:val="28"/>
          <w:szCs w:val="28"/>
        </w:rPr>
        <w:t xml:space="preserve">8. Неопределенный предмет, выглядывающий из-под рукава или под одеждой на спине или на груди. </w:t>
      </w:r>
    </w:p>
    <w:p w:rsidR="00D0093A" w:rsidRPr="00FF6532" w:rsidRDefault="00D0093A" w:rsidP="00D0093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4015740</wp:posOffset>
            </wp:positionH>
            <wp:positionV relativeFrom="margin">
              <wp:posOffset>7004050</wp:posOffset>
            </wp:positionV>
            <wp:extent cx="2755900" cy="2063115"/>
            <wp:effectExtent l="0" t="0" r="0" b="0"/>
            <wp:wrapSquare wrapText="bothSides"/>
            <wp:docPr id="1" name="Рисунок 1" descr="Смертницы Норд-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ертницы Норд-Ос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532">
        <w:rPr>
          <w:sz w:val="28"/>
          <w:szCs w:val="28"/>
        </w:rPr>
        <w:t xml:space="preserve">9. Руки спрятаны в карманах одежды или находятся внутри сумки (ручной клади) для приведения в действие ВУ. </w:t>
      </w:r>
    </w:p>
    <w:p w:rsidR="00D0093A" w:rsidRPr="00FF6532" w:rsidRDefault="00D0093A" w:rsidP="00D0093A">
      <w:pPr>
        <w:rPr>
          <w:sz w:val="28"/>
          <w:szCs w:val="28"/>
        </w:rPr>
      </w:pPr>
      <w:r w:rsidRPr="00FF6532">
        <w:rPr>
          <w:sz w:val="28"/>
          <w:szCs w:val="28"/>
        </w:rPr>
        <w:t xml:space="preserve">10. При «отправлении в рай» террорист-смертник согласно мусульманским традициям может использовать в качестве предметов гигиены травяные или цветочные ароматы. </w:t>
      </w:r>
    </w:p>
    <w:p w:rsidR="00D0093A" w:rsidRDefault="00D0093A" w:rsidP="00D0093A">
      <w:pPr>
        <w:rPr>
          <w:rFonts w:eastAsia="Times New Roman"/>
          <w:b/>
          <w:i/>
          <w:sz w:val="28"/>
          <w:szCs w:val="28"/>
        </w:rPr>
      </w:pPr>
    </w:p>
    <w:p w:rsidR="00D0093A" w:rsidRDefault="00D0093A" w:rsidP="00D0093A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                          </w:t>
      </w:r>
    </w:p>
    <w:p w:rsidR="000A3C43" w:rsidRDefault="000A3C43">
      <w:bookmarkStart w:id="0" w:name="_GoBack"/>
      <w:bookmarkEnd w:id="0"/>
    </w:p>
    <w:sectPr w:rsidR="000A3C43" w:rsidSect="001B4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10" w:rsidRDefault="00D009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10" w:rsidRDefault="00D009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10" w:rsidRDefault="00D0093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10" w:rsidRDefault="00D009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10" w:rsidRDefault="00D0093A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00102" o:spid="_x0000_s2049" type="#_x0000_t136" style="position:absolute;margin-left:0;margin-top:0;width:607.85pt;height:121.55pt;rotation:315;z-index:-251657216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Антитерро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10" w:rsidRDefault="00D00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3A"/>
    <w:rsid w:val="000A3C43"/>
    <w:rsid w:val="00D0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9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0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9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">
    <w:name w:val="Обычный (веб)4"/>
    <w:basedOn w:val="a"/>
    <w:rsid w:val="00D0093A"/>
    <w:pPr>
      <w:spacing w:before="120" w:after="120"/>
    </w:pPr>
    <w:rPr>
      <w:rFonts w:eastAsia="Times New Roman"/>
      <w:sz w:val="24"/>
      <w:szCs w:val="24"/>
    </w:rPr>
  </w:style>
  <w:style w:type="character" w:styleId="a7">
    <w:name w:val="Strong"/>
    <w:qFormat/>
    <w:rsid w:val="00D00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09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9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09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9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4">
    <w:name w:val="Обычный (веб)4"/>
    <w:basedOn w:val="a"/>
    <w:rsid w:val="00D0093A"/>
    <w:pPr>
      <w:spacing w:before="120" w:after="120"/>
    </w:pPr>
    <w:rPr>
      <w:rFonts w:eastAsia="Times New Roman"/>
      <w:sz w:val="24"/>
      <w:szCs w:val="24"/>
    </w:rPr>
  </w:style>
  <w:style w:type="character" w:styleId="a7">
    <w:name w:val="Strong"/>
    <w:qFormat/>
    <w:rsid w:val="00D00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Company>Home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</dc:creator>
  <cp:lastModifiedBy>Koss</cp:lastModifiedBy>
  <cp:revision>1</cp:revision>
  <dcterms:created xsi:type="dcterms:W3CDTF">2015-11-20T10:56:00Z</dcterms:created>
  <dcterms:modified xsi:type="dcterms:W3CDTF">2015-11-20T10:57:00Z</dcterms:modified>
</cp:coreProperties>
</file>