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AA" w:rsidRPr="007D263E" w:rsidRDefault="00573BAA" w:rsidP="00573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b/>
          <w:bCs/>
          <w:color w:val="0000CD"/>
          <w:sz w:val="48"/>
          <w:szCs w:val="48"/>
          <w:lang w:eastAsia="ru-RU"/>
        </w:rPr>
        <w:t>Оформляемся в детский сад</w:t>
      </w:r>
      <w:r w:rsidRPr="007D263E">
        <w:rPr>
          <w:rFonts w:ascii="Times New Roman" w:hAnsi="Times New Roman"/>
          <w:b/>
          <w:bCs/>
          <w:color w:val="0000CD"/>
          <w:sz w:val="48"/>
          <w:szCs w:val="48"/>
          <w:lang w:eastAsia="ru-RU"/>
        </w:rPr>
        <w:br/>
        <w:t>Памятка для родителей</w:t>
      </w:r>
    </w:p>
    <w:p w:rsidR="00573BAA" w:rsidRPr="007D263E" w:rsidRDefault="00573BAA" w:rsidP="00573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3BAA" w:rsidRPr="007D263E" w:rsidRDefault="00573BAA" w:rsidP="00573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b/>
          <w:bCs/>
          <w:color w:val="0000CD"/>
          <w:sz w:val="36"/>
          <w:szCs w:val="36"/>
          <w:lang w:eastAsia="ru-RU"/>
        </w:rPr>
        <w:t xml:space="preserve">Детский сад работает </w:t>
      </w:r>
      <w:r w:rsidRPr="007D263E">
        <w:rPr>
          <w:rFonts w:ascii="Times New Roman" w:hAnsi="Times New Roman"/>
          <w:b/>
          <w:bCs/>
          <w:color w:val="006400"/>
          <w:sz w:val="36"/>
          <w:szCs w:val="36"/>
          <w:lang w:eastAsia="ru-RU"/>
        </w:rPr>
        <w:t>5</w:t>
      </w:r>
      <w:r w:rsidRPr="007D263E">
        <w:rPr>
          <w:rFonts w:ascii="Times New Roman" w:hAnsi="Times New Roman"/>
          <w:b/>
          <w:bCs/>
          <w:color w:val="808000"/>
          <w:sz w:val="36"/>
          <w:szCs w:val="36"/>
          <w:lang w:eastAsia="ru-RU"/>
        </w:rPr>
        <w:t xml:space="preserve"> </w:t>
      </w:r>
      <w:r w:rsidRPr="007D263E">
        <w:rPr>
          <w:rFonts w:ascii="Times New Roman" w:hAnsi="Times New Roman"/>
          <w:b/>
          <w:bCs/>
          <w:color w:val="0000CD"/>
          <w:sz w:val="36"/>
          <w:szCs w:val="36"/>
          <w:lang w:eastAsia="ru-RU"/>
        </w:rPr>
        <w:t xml:space="preserve">дней в неделю </w:t>
      </w:r>
      <w:r w:rsidRPr="007D263E">
        <w:rPr>
          <w:rFonts w:ascii="Times New Roman" w:hAnsi="Times New Roman"/>
          <w:b/>
          <w:bCs/>
          <w:color w:val="6B8E23"/>
          <w:sz w:val="36"/>
          <w:szCs w:val="36"/>
          <w:lang w:eastAsia="ru-RU"/>
        </w:rPr>
        <w:t>с 7.</w:t>
      </w:r>
      <w:r w:rsidR="00941923">
        <w:rPr>
          <w:rFonts w:ascii="Times New Roman" w:hAnsi="Times New Roman"/>
          <w:b/>
          <w:bCs/>
          <w:color w:val="6B8E23"/>
          <w:sz w:val="36"/>
          <w:szCs w:val="36"/>
          <w:lang w:eastAsia="ru-RU"/>
        </w:rPr>
        <w:t>0</w:t>
      </w:r>
      <w:r w:rsidRPr="007D263E">
        <w:rPr>
          <w:rFonts w:ascii="Times New Roman" w:hAnsi="Times New Roman"/>
          <w:b/>
          <w:bCs/>
          <w:color w:val="6B8E23"/>
          <w:sz w:val="36"/>
          <w:szCs w:val="36"/>
          <w:lang w:eastAsia="ru-RU"/>
        </w:rPr>
        <w:t xml:space="preserve">0. до 17.30. </w:t>
      </w:r>
    </w:p>
    <w:p w:rsidR="00573BAA" w:rsidRPr="007D263E" w:rsidRDefault="00573BAA" w:rsidP="00573BA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Выходными днями являются суббота, воскресенье и общегосударственные праздничные дни.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Прием детей с 7.</w:t>
      </w:r>
      <w:r w:rsidR="00941923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0.до 8.15</w:t>
      </w:r>
      <w:r w:rsidRPr="007D263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Помните: своевременный приход и уход ребенка – необходимое условие правильной реализации </w:t>
      </w:r>
      <w:proofErr w:type="spellStart"/>
      <w:r w:rsidRPr="007D263E">
        <w:rPr>
          <w:rFonts w:ascii="Times New Roman" w:hAnsi="Times New Roman"/>
          <w:color w:val="FF0000"/>
          <w:sz w:val="28"/>
          <w:szCs w:val="28"/>
          <w:lang w:eastAsia="ru-RU"/>
        </w:rPr>
        <w:t>воспитательно</w:t>
      </w:r>
      <w:proofErr w:type="spellEnd"/>
      <w:r w:rsidRPr="007D263E">
        <w:rPr>
          <w:rFonts w:ascii="Times New Roman" w:hAnsi="Times New Roman"/>
          <w:color w:val="FF0000"/>
          <w:sz w:val="28"/>
          <w:szCs w:val="28"/>
          <w:lang w:eastAsia="ru-RU"/>
        </w:rPr>
        <w:t>-образовательного процесса.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     </w:t>
      </w:r>
      <w:r w:rsidRPr="007D263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О невозможности прихода ребенка в детский сад по болезни или другой уважительной причине необходимо обязательно сообщить в ДОУ воспитателю своей группы.</w:t>
      </w:r>
      <w:r w:rsidRPr="007D263E">
        <w:rPr>
          <w:rFonts w:ascii="Times New Roman" w:hAnsi="Times New Roman"/>
          <w:color w:val="FF0000"/>
          <w:sz w:val="28"/>
          <w:szCs w:val="28"/>
          <w:lang w:eastAsia="ru-RU"/>
        </w:rPr>
        <w:br/>
        <w:t>      Ребенок, не посещающий детский сад более трех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день; после отсутствия в летний период – справка о контактах, обследования на гельминты.</w:t>
      </w:r>
      <w:r w:rsidRPr="007D263E">
        <w:rPr>
          <w:rFonts w:ascii="Times New Roman" w:hAnsi="Times New Roman"/>
          <w:color w:val="FF0000"/>
          <w:sz w:val="28"/>
          <w:szCs w:val="28"/>
          <w:lang w:eastAsia="ru-RU"/>
        </w:rPr>
        <w:br/>
        <w:t>      Необходимо заранее сообщать о дне выхода ребенка в ДОУ после длительного отсутствия.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</w:p>
    <w:p w:rsidR="00573BAA" w:rsidRPr="007D263E" w:rsidRDefault="00573BAA" w:rsidP="00573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внешнему виду и одежде детей</w:t>
      </w:r>
    </w:p>
    <w:p w:rsidR="00573BAA" w:rsidRPr="007D263E" w:rsidRDefault="00573BAA" w:rsidP="00573BA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Что свидетельствует об ухоженности ребенка: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•опрятный вид, застегнутая на все пуговицы одежда и обувь;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•умытое лицо;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•чистые нос, руки, подстриженные ногти;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•подстриженные и тщательно расчесанные волосы;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•отсутствие налета на зубах;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•чистое нижнее белье;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•опрятные половые органы и чистый анус;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•наличие достаточного количества носовых платков</w:t>
      </w:r>
      <w:proofErr w:type="gramStart"/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Д</w:t>
      </w:r>
      <w:proofErr w:type="gramEnd"/>
      <w:r w:rsidRPr="007D263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ля создания комфортных условий пребывания ребенка в ДОУ необходимо: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•не менее трех комплектов сменного белья (мальчикам – шорты, трусики, колготки; девочкам – колготки, трусики, в теплое время – носки и гольфы);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•не менее двух комплектов сменного белья для сна (пижама, пеленка, клеенка);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•два пакета для хранения чистого и использованного белья;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•промаркировать белье, одежду и прочие вещи.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 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Перед тем как вести ребенка в детский сад, проверьте, соответствует ли его </w:t>
      </w:r>
      <w:r w:rsidRPr="007D263E"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>костюм времени года и температуре воздуха</w:t>
      </w:r>
      <w:r w:rsidRPr="007D263E">
        <w:rPr>
          <w:rFonts w:ascii="Times New Roman" w:hAnsi="Times New Roman"/>
          <w:sz w:val="28"/>
          <w:szCs w:val="28"/>
          <w:lang w:eastAsia="ru-RU"/>
        </w:rPr>
        <w:t>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 xml:space="preserve">Обувь должна быть легкой, теплой, точно соответствовать ноге ребенка, легко сниматься и одеваться. Нежелательно ношение комбинезонов. Носовой платок необходим </w:t>
      </w:r>
      <w:proofErr w:type="gramStart"/>
      <w:r w:rsidRPr="007D263E">
        <w:rPr>
          <w:rFonts w:ascii="Times New Roman" w:hAnsi="Times New Roman"/>
          <w:sz w:val="28"/>
          <w:szCs w:val="28"/>
          <w:lang w:eastAsia="ru-RU"/>
        </w:rPr>
        <w:t>ребенку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t xml:space="preserve"> как в помещение, так и на прогулки.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color w:val="FF0000"/>
          <w:sz w:val="28"/>
          <w:szCs w:val="28"/>
          <w:lang w:eastAsia="ru-RU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</w:t>
      </w:r>
      <w:r w:rsidRPr="007D26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7D263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Категорически запрещается приносить в ДОУ острые, режущие, стеклянные предметы</w:t>
      </w:r>
      <w:r w:rsidRPr="007D263E">
        <w:rPr>
          <w:rFonts w:ascii="Times New Roman" w:hAnsi="Times New Roman"/>
          <w:sz w:val="28"/>
          <w:szCs w:val="28"/>
          <w:lang w:eastAsia="ru-RU"/>
        </w:rPr>
        <w:t xml:space="preserve"> (ножницы, ложки, булавки, гвозди, проволоку, зеркала, стеклянные флаконы), а также мелкие предметы (бусинки, пуговицы и т.д.), таблетки.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b/>
          <w:bCs/>
          <w:sz w:val="28"/>
          <w:szCs w:val="28"/>
          <w:lang w:eastAsia="ru-RU"/>
        </w:rPr>
        <w:t>О развитии Вашего малыша, поступающего в дошкольное учреждение можно судить по основным бытовым навыкам.</w:t>
      </w:r>
      <w:r w:rsidRPr="007D263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7D263E">
        <w:rPr>
          <w:rFonts w:ascii="Times New Roman" w:hAnsi="Times New Roman"/>
          <w:b/>
          <w:bCs/>
          <w:sz w:val="28"/>
          <w:szCs w:val="28"/>
          <w:lang w:eastAsia="ru-RU"/>
        </w:rPr>
        <w:t>Ребенок должен уметь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</w:t>
      </w:r>
      <w:r w:rsidRPr="007D263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 1 год и 6 месяцев: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держать в кулачке ложку, есть (частично) жидкую и полужидкую пищу, пить из чашки (почти не проливая);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отрицательно относиться к нарушению опрятности;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сообщать о физиологических потребностях;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спокойно относиться к умыванию;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</w:t>
      </w:r>
      <w:r w:rsidRPr="007D263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 1 год и 9 месяцев: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самостоятельно есть любую пищу (в том числе и с хлебом) из своей тарелки;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proofErr w:type="gramStart"/>
      <w:r w:rsidRPr="007D263E">
        <w:rPr>
          <w:rFonts w:ascii="Times New Roman" w:hAnsi="Times New Roman"/>
          <w:sz w:val="28"/>
          <w:szCs w:val="28"/>
          <w:lang w:eastAsia="ru-RU"/>
        </w:rPr>
        <w:t>самостоятельно снимать (стягивать) шапку и обувь, частично одеваться (натягивать шапку, обувать туфли);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обращать внимание на грязное лицо и руки;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контролировать физиологические потребности (заранее сообщать взрослому характерным словом);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проявлять желание к самостоятельным действиям;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знать места хранения одежды, игрушек и других вещей;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br/>
        <w:t>•в 2 года: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есть аккуратно, не обливаясь;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при умывании тереть ладони и части лица, вытираться при помощи взрослого;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proofErr w:type="gramStart"/>
      <w:r w:rsidRPr="007D263E">
        <w:rPr>
          <w:rFonts w:ascii="Times New Roman" w:hAnsi="Times New Roman"/>
          <w:sz w:val="28"/>
          <w:szCs w:val="28"/>
          <w:lang w:eastAsia="ru-RU"/>
        </w:rPr>
        <w:t>самостоятельно одеваться (натягивать носки, шапку, обувь при незначительной помощи взрослого), частично раздеваться;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lastRenderedPageBreak/>
        <w:t>- знать места хранения одежды, обуви, игрушек и посуды;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пользоваться носовым платком (при напоминании);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контролировать физиологические потребности;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</w:t>
      </w:r>
      <w:r w:rsidRPr="007D263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 2 года и 6 месяцев: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одеваться и раздеваться с небольшой помощью взрослого;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расстегивать и застегивать одну - две пуговицы;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•</w:t>
      </w:r>
      <w:r w:rsidRPr="007D263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 3 года: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одеваться с небольшой помощью взрослого, а раздеваться самостоятельно;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proofErr w:type="gramStart"/>
      <w:r w:rsidRPr="007D263E">
        <w:rPr>
          <w:rFonts w:ascii="Times New Roman" w:hAnsi="Times New Roman"/>
          <w:sz w:val="28"/>
          <w:szCs w:val="28"/>
          <w:lang w:eastAsia="ru-RU"/>
        </w:rPr>
        <w:t>складывать свою одежду перед сном;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застегивать несколько пуговиц, завязывать (связывать) шнурки;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знать назначение многих предметов и их местонахождение;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выполнять поручения из 2-3 действий («отнеси», «поставь», «принеси»);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уметь мыть руки с мылом, умываться, вытираться полотенцем;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замечать беспорядок в своей одежде, пользоваться носовым платком;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регулировать свои физиологические потребности;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вытирать обувь при входе в помещение;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br/>
        <w:t>- аккуратно есть, правильно держать ложку, пользоваться салфеткой;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не выходить из-за стола до конца еды и не мешать за столом другим;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говорить слова благодарности, здороваться, прощаться.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</w:p>
    <w:p w:rsidR="00573BAA" w:rsidRPr="007D263E" w:rsidRDefault="00573BAA" w:rsidP="00573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b/>
          <w:bCs/>
          <w:sz w:val="28"/>
          <w:szCs w:val="28"/>
          <w:lang w:eastAsia="ru-RU"/>
        </w:rPr>
        <w:t>«Мамочка, не волнуйся!», или Я иду в детский сад</w:t>
      </w:r>
    </w:p>
    <w:p w:rsidR="00573BAA" w:rsidRPr="007D263E" w:rsidRDefault="00573BAA" w:rsidP="00573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sz w:val="28"/>
          <w:szCs w:val="28"/>
          <w:lang w:eastAsia="ru-RU"/>
        </w:rPr>
        <w:t>(практическое руководство для родителей малыша, мечтающего о детском саде)</w:t>
      </w:r>
    </w:p>
    <w:p w:rsidR="00573BAA" w:rsidRPr="007D263E" w:rsidRDefault="00573BAA" w:rsidP="00573BA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sz w:val="28"/>
          <w:szCs w:val="28"/>
          <w:lang w:eastAsia="ru-RU"/>
        </w:rPr>
        <w:br/>
        <w:t>Принятие решения об устройстве малыша в детский сад каждому родителю дается непросто. Расстаться с любимым чадом и передать заботу о нем в чужие руки требует от мамы смелости и мужества. Но если, несмотря на тревогу и волнение, решение все-таки принято – пора начинать действовать. Как легко малыш привыкнет к новой обстановке и сумеет ли справиться с первыми трудностями? Ответ на этот вопрос во многом зависит от мам и пап. Все мы много слышали и читали об адаптации к саду ребенка, но также знаем, что родители малыша испытывают стресс.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Какие же вопросы волнуют родителей перед поступлением малыша в дошкольное учреждение? Что заботит больше всего и что вызывает особенную тревогу?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Предлагаем очень простые и полезные домашние задания для любящих родителей.</w:t>
      </w:r>
    </w:p>
    <w:p w:rsidR="00573BAA" w:rsidRDefault="00573BAA" w:rsidP="00573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3BAA" w:rsidRPr="007D263E" w:rsidRDefault="00573BAA" w:rsidP="00573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b/>
          <w:bCs/>
          <w:sz w:val="28"/>
          <w:szCs w:val="28"/>
          <w:lang w:eastAsia="ru-RU"/>
        </w:rPr>
        <w:t>Мамины тревоги</w:t>
      </w:r>
    </w:p>
    <w:p w:rsidR="00573BAA" w:rsidRPr="007D263E" w:rsidRDefault="00573BAA" w:rsidP="00573B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sz w:val="28"/>
          <w:szCs w:val="28"/>
          <w:lang w:eastAsia="ru-RU"/>
        </w:rPr>
        <w:lastRenderedPageBreak/>
        <w:t>Цель: подумать о том, что волнует меня больше всего и что с этим делать? А также заранее приготовить вопросы для первых встреч с воспитателями детского сада.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 xml:space="preserve">Перечислите основные моменты, волнующие вас пред поступлением малыша в дошкольное учреждение. Если Вы затрудняетесь сделать это самостоятельно, постарайтесь проанализировать предлагаемый список «родительских тревог», используя шкалу оценок от 0 до 10. Проставьте напротив каждого утверждения соответствующий балл важности лично для Вас. Например, если какой-то момент волнует Вас более всего, значит, ему будет соответствовать балл 10, и так далее </w:t>
      </w:r>
      <w:proofErr w:type="gramStart"/>
      <w:r w:rsidRPr="007D263E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t xml:space="preserve"> нисходящей.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 xml:space="preserve">   </w:t>
      </w:r>
    </w:p>
    <w:p w:rsidR="00573BAA" w:rsidRPr="007D263E" w:rsidRDefault="00573BAA" w:rsidP="00573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b/>
          <w:bCs/>
          <w:sz w:val="28"/>
          <w:szCs w:val="28"/>
          <w:lang w:eastAsia="ru-RU"/>
        </w:rPr>
        <w:t>Список «маминых и папиных тревог»</w:t>
      </w:r>
    </w:p>
    <w:p w:rsidR="00573BAA" w:rsidRPr="007D263E" w:rsidRDefault="00573BAA" w:rsidP="00573BA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7D263E">
        <w:rPr>
          <w:rFonts w:ascii="Times New Roman" w:hAnsi="Times New Roman"/>
          <w:sz w:val="28"/>
          <w:szCs w:val="28"/>
          <w:lang w:eastAsia="ru-RU"/>
        </w:rPr>
        <w:t>1.Готовность ребенка к детскому саду.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2.«Качество» детского сада.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3.Частые болезни ребенка, инфекции от других детей.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4.Тяжелые моменты расставания по утрам, истерики.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5.Плохой аппетит в детском саду, отказ от еды.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6.«Неправильное» отношение воспитателя к Вашему ребенку.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7.Нежелание ребенка идти на контакт с воспитателем (или одному из них).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8.Трудности укладывания спать в детском саду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D263E">
        <w:rPr>
          <w:rFonts w:ascii="Times New Roman" w:hAnsi="Times New Roman"/>
          <w:sz w:val="28"/>
          <w:szCs w:val="28"/>
          <w:lang w:eastAsia="ru-RU"/>
        </w:rPr>
        <w:t>на тихий час.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 xml:space="preserve">9.Недостаточная </w:t>
      </w:r>
      <w:proofErr w:type="spellStart"/>
      <w:r w:rsidRPr="007D263E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7D263E">
        <w:rPr>
          <w:rFonts w:ascii="Times New Roman" w:hAnsi="Times New Roman"/>
          <w:sz w:val="28"/>
          <w:szCs w:val="28"/>
          <w:lang w:eastAsia="ru-RU"/>
        </w:rPr>
        <w:t xml:space="preserve"> навыков самообслуживания (не просится в туалет, плохо кушает самостоятельно, не умеет одеваться и пр.).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10.Плохая речь ребенка (мало говорит, речь непонятна чужому взрослому и пр.).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11.Наличие у малыша вредных привычек (сосет соску, палец, пьет из бутылочки и пр.).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12.Наличие характерных черт, затрудняющих общение (агрессия, частые капризы, упрямство, частые отказы выполнять требования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t xml:space="preserve"> взрослых, замкнутость, трудности в установлении контактов и пр.).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13.Возможное недостаточное внимание со стороны воспитателей.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Если у Вас есть иные тревоги, не указанные в данном  списке, запишите их.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1.__________________________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2.__________________________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Обязательно расскажите о Ваших тревогах воспитателям при индивидуальной встрече. Только в этом случае Вы не останетесь с тревогами один на один, а главное – получите грамотные ответы на вопросы.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</w:p>
    <w:p w:rsidR="00573BAA" w:rsidRPr="007D263E" w:rsidRDefault="00573BAA" w:rsidP="00573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b/>
          <w:bCs/>
          <w:sz w:val="28"/>
          <w:szCs w:val="28"/>
          <w:lang w:eastAsia="ru-RU"/>
        </w:rPr>
        <w:t>Мой малыш самый-самый…</w:t>
      </w:r>
    </w:p>
    <w:p w:rsidR="00573BAA" w:rsidRPr="007D263E" w:rsidRDefault="00573BAA" w:rsidP="00573BA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sz w:val="28"/>
          <w:szCs w:val="28"/>
          <w:lang w:eastAsia="ru-RU"/>
        </w:rPr>
        <w:t>Цели: научиться рассказывать о своем малыше самые важные и интересные факты, помочь воспитателю узнать его как можно лучше.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 xml:space="preserve">Когда Вы придете в детский сад, воспитатель обязательно захочет </w:t>
      </w:r>
      <w:r w:rsidRPr="007D263E">
        <w:rPr>
          <w:rFonts w:ascii="Times New Roman" w:hAnsi="Times New Roman"/>
          <w:sz w:val="28"/>
          <w:szCs w:val="28"/>
          <w:lang w:eastAsia="ru-RU"/>
        </w:rPr>
        <w:lastRenderedPageBreak/>
        <w:t>поговорить о ребенке, его особенностях, что он любит. Поверьте, эта информация очень важна для педагогов, которые начинают работать с новыми детьми. Возможно, воспитатель и медсестра попросят Вас заполнить анкету, где тоже нужно рассказать о сыне или дочери. И очень важно не просто откупиться то этой просьбы, а придать ей особое значение, дать по возможности информативные ответы. Ведь этим Вы помогаете не только педагогам, но и своему чаду.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Подумайте, как бы Вы могли рассказать о своем малыше, заранее постарайтесь продумать предполагаемые ответы, точные формулировки, характеристики. Будьте готовы к вопросам!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Подсказка для родителей «Мой малыш самый-самый…»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Постарайтесь составить  «психологический портрет» Вашего малыша. В этом Вам поможет предложенный список характерных черт ребенка 2-3 лет. Вы можете выбрать то, что соответствует Вашему ребенку.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7D263E">
        <w:rPr>
          <w:rFonts w:ascii="Times New Roman" w:hAnsi="Times New Roman"/>
          <w:sz w:val="28"/>
          <w:szCs w:val="28"/>
          <w:lang w:eastAsia="ru-RU"/>
        </w:rPr>
        <w:t>Несомненно, потом Вам будет очень просто описать Вашего ребенка в беседе с воспитателем: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любознательный;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любит рассматривать картинки;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стеснительный;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агрессивный;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уравновешенный;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покорный;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его легко отвлечь;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легко обижается;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ласковый;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плаксивый;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отказывается выполнять просьбы;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кусается;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любит слушать сказки;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очень беспокойный;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жизнерадостный;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плачет, когда уходит мама;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общительный;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внимательный;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ломает игрушки;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послушный;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любит играть один;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br/>
        <w:t>- покладистый;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заботливый;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командует детьми;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любит смотреть телевизор;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неусидчивый;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активный;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капризный;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топает ногами;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lastRenderedPageBreak/>
        <w:t>- привязчивый к взрослым;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стремиться делать все сам;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любит шумные игры;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упрямый;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надоедливый;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раздражительный;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бьет маму;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не делится игрушками;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добрый;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командует взрослыми;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бросает предметы на пол;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- может долго заниматься одним делом;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 xml:space="preserve">-  бьет </w:t>
      </w:r>
      <w:proofErr w:type="gramStart"/>
      <w:r w:rsidRPr="007D263E">
        <w:rPr>
          <w:rFonts w:ascii="Times New Roman" w:hAnsi="Times New Roman"/>
          <w:sz w:val="28"/>
          <w:szCs w:val="28"/>
          <w:lang w:eastAsia="ru-RU"/>
        </w:rPr>
        <w:t>сверстников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t>;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Какие еще положительные или отрицательные черты, не перечисленные выше, присущи Вашему малышу? Запишите их.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Какие черты ребенка Вам хотелось бы исправить?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Насколько мой малыш готов к детсадовской жизни?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Цель: попробовать самостоятельно оценить, насколько малыш готов к поступлению в сад и чему уделить больше внимание в ближайшее время.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Постарайтесь самостоятельно и объективно оценить, насколько Ваш малыш готов к жизни в детском саду и детском коллективе.</w:t>
      </w:r>
    </w:p>
    <w:p w:rsidR="00573BAA" w:rsidRPr="007D263E" w:rsidRDefault="00573BAA" w:rsidP="00573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b/>
          <w:bCs/>
          <w:sz w:val="28"/>
          <w:szCs w:val="28"/>
          <w:lang w:eastAsia="ru-RU"/>
        </w:rPr>
        <w:t>Анкета для мамы и папы</w:t>
      </w:r>
    </w:p>
    <w:p w:rsidR="00573BAA" w:rsidRPr="007D263E" w:rsidRDefault="00573BAA" w:rsidP="00573BAA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D263E">
        <w:rPr>
          <w:rFonts w:ascii="Times New Roman" w:hAnsi="Times New Roman"/>
          <w:sz w:val="28"/>
          <w:szCs w:val="28"/>
          <w:lang w:eastAsia="ru-RU"/>
        </w:rPr>
        <w:t>1.У нашего малыша есть любимые игры и игрушки.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2.Он с желанием играет  с другими детьми на дворовой площадке.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3.Свободно чувствует себя с малознакомыми взрослыми.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4.Время от времени я рассказыванию малышу о том, как хорошо в саду.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5.Мой ребенок достаточно уверен в себе и небоязлив.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6.У него чаще бодрое или уравновешенное настроение.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7.Более или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D263E">
        <w:rPr>
          <w:rFonts w:ascii="Times New Roman" w:hAnsi="Times New Roman"/>
          <w:sz w:val="28"/>
          <w:szCs w:val="28"/>
          <w:lang w:eastAsia="ru-RU"/>
        </w:rPr>
        <w:t>менее спокойно реагирует на мое временное отсутствие.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8.Проявляет интерес к действиям взрослого.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9.Умеет играть самостоятельно в отсутствии взрослых.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10.С интересом относится к новым игрушкам и окружающим предметам.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11.Общаться с другими взрослыми, кроме мамы и папы.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12.Может обратиться за помощью в разных ситуациях, попросить, дать понять о чем-то.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13.Часто мы гуляем с малышом мимо детского</w:t>
      </w:r>
      <w:proofErr w:type="gramEnd"/>
      <w:r w:rsidRPr="007D263E">
        <w:rPr>
          <w:rFonts w:ascii="Times New Roman" w:hAnsi="Times New Roman"/>
          <w:sz w:val="28"/>
          <w:szCs w:val="28"/>
          <w:lang w:eastAsia="ru-RU"/>
        </w:rPr>
        <w:t xml:space="preserve"> сада.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14.Дома у моего малыша такой же режим, как в детском саду.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15.Многие вещи он уже может делать самостоятельно.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 xml:space="preserve">16.Мой малыш достаточно подвижен и активен. 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lastRenderedPageBreak/>
        <w:t>17.Комфортно чувствует себя, когда в доме много людей.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Это те немногие вопросы, которые помогут первоначально оценить предварительную готовность Вашего малыша к детскому саду.</w:t>
      </w:r>
      <w:r w:rsidRPr="007D263E">
        <w:rPr>
          <w:rFonts w:ascii="Times New Roman" w:hAnsi="Times New Roman"/>
          <w:sz w:val="28"/>
          <w:szCs w:val="28"/>
          <w:lang w:eastAsia="ru-RU"/>
        </w:rPr>
        <w:br/>
        <w:t>Если Вы можете уверенно и положительно ответить примерно на 14-17 вопросов, Вы довольно близки к цели в своей работе по подготовке малыша к коллективной жизни. Если Вас радует пока половина или менее утверждений, впереди еще серьезная работа по оказанию помощи и поддержке ребенку. Удачи Вам!</w:t>
      </w:r>
    </w:p>
    <w:p w:rsidR="00573BAA" w:rsidRDefault="00573BAA" w:rsidP="00573B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263E">
        <w:rPr>
          <w:rFonts w:ascii="Times New Roman" w:hAnsi="Times New Roman"/>
          <w:b/>
          <w:bCs/>
          <w:sz w:val="28"/>
          <w:szCs w:val="28"/>
          <w:lang w:eastAsia="ru-RU"/>
        </w:rPr>
        <w:t>Напутствие любящим мамам и папам</w:t>
      </w:r>
    </w:p>
    <w:p w:rsidR="00573BAA" w:rsidRPr="007D263E" w:rsidRDefault="00573BAA" w:rsidP="00573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3BAA" w:rsidRPr="007D263E" w:rsidRDefault="00573BAA" w:rsidP="00573B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63E">
        <w:rPr>
          <w:rFonts w:ascii="Times New Roman" w:hAnsi="Times New Roman"/>
          <w:b/>
          <w:bCs/>
          <w:color w:val="0000CD"/>
          <w:sz w:val="28"/>
          <w:szCs w:val="28"/>
          <w:lang w:eastAsia="ru-RU"/>
        </w:rPr>
        <w:t>Мудрые мамы и папы!</w:t>
      </w:r>
    </w:p>
    <w:p w:rsidR="00573BAA" w:rsidRDefault="00573BAA" w:rsidP="00573BAA">
      <w:r w:rsidRPr="007D263E">
        <w:rPr>
          <w:rFonts w:ascii="Times New Roman" w:hAnsi="Times New Roman"/>
          <w:color w:val="0000CD"/>
          <w:sz w:val="28"/>
          <w:szCs w:val="28"/>
          <w:lang w:eastAsia="ru-RU"/>
        </w:rPr>
        <w:t>Период привыкания к детскому саду – не самый легкий в Вашей жизни и жизни малыша. Вы наверняка будете волноваться о том, как он там, а он первое время будет сильно скучать по маме. Не волнуйтесь – со временем все  наладится. И в Ваших силах позаботиться, чтобы первая дорожка самостоятельности для Вашего крохи не была чересчур ухабистой и не страшили его ни лисы, ни волки, ни медведи.</w:t>
      </w:r>
      <w:r w:rsidRPr="007D263E">
        <w:rPr>
          <w:rFonts w:ascii="Times New Roman" w:hAnsi="Times New Roman"/>
          <w:color w:val="0000CD"/>
          <w:sz w:val="28"/>
          <w:szCs w:val="28"/>
          <w:lang w:eastAsia="ru-RU"/>
        </w:rPr>
        <w:br/>
        <w:t>А мы всегда готовы ответить на любые волнующие Вас вопросы.</w:t>
      </w:r>
      <w:r w:rsidRPr="007D263E">
        <w:rPr>
          <w:rFonts w:ascii="Times New Roman" w:hAnsi="Times New Roman"/>
          <w:color w:val="0000CD"/>
          <w:sz w:val="28"/>
          <w:szCs w:val="28"/>
          <w:lang w:eastAsia="ru-RU"/>
        </w:rPr>
        <w:br/>
        <w:t>В заключение хочется пожелать Вам удачи и педагогической грамотности.</w:t>
      </w:r>
    </w:p>
    <w:p w:rsidR="000A3C43" w:rsidRDefault="000A3C43"/>
    <w:sectPr w:rsidR="000A3C43" w:rsidSect="0099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AA"/>
    <w:rsid w:val="000A3C43"/>
    <w:rsid w:val="00573BAA"/>
    <w:rsid w:val="0094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1802</Words>
  <Characters>10276</Characters>
  <Application>Microsoft Office Word</Application>
  <DocSecurity>0</DocSecurity>
  <Lines>85</Lines>
  <Paragraphs>24</Paragraphs>
  <ScaleCrop>false</ScaleCrop>
  <Company>Home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FENIKS</cp:lastModifiedBy>
  <cp:revision>2</cp:revision>
  <dcterms:created xsi:type="dcterms:W3CDTF">2015-10-19T10:28:00Z</dcterms:created>
  <dcterms:modified xsi:type="dcterms:W3CDTF">2016-09-05T13:00:00Z</dcterms:modified>
</cp:coreProperties>
</file>