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9F" w:rsidRDefault="00CF649F" w:rsidP="001A1E64">
      <w:pPr>
        <w:pStyle w:val="a3"/>
      </w:pPr>
      <w:r>
        <w:t xml:space="preserve">   </w:t>
      </w:r>
      <w:r w:rsidR="006115F7">
        <w:rPr>
          <w:noProof/>
        </w:rPr>
        <w:drawing>
          <wp:inline distT="0" distB="0" distL="0" distR="0">
            <wp:extent cx="5940425" cy="8475315"/>
            <wp:effectExtent l="19050" t="0" r="3175" b="0"/>
            <wp:docPr id="2" name="Рисунок 1" descr="C:\Documents and Settings\Admin\Мои документы\Мои рисунки\ControlCenter4\Scan\CCI081220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ControlCenter4\Scan\CCI08122014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F7" w:rsidRDefault="006115F7" w:rsidP="001A1E64">
      <w:pPr>
        <w:pStyle w:val="a3"/>
        <w:rPr>
          <w:noProof/>
        </w:rPr>
      </w:pPr>
    </w:p>
    <w:p w:rsidR="006115F7" w:rsidRDefault="006115F7" w:rsidP="001A1E64">
      <w:pPr>
        <w:pStyle w:val="a3"/>
      </w:pPr>
    </w:p>
    <w:p w:rsidR="00676835" w:rsidRDefault="00676835" w:rsidP="001A1E64">
      <w:pPr>
        <w:pStyle w:val="a3"/>
      </w:pPr>
    </w:p>
    <w:p w:rsidR="00CF649F" w:rsidRDefault="00CF649F" w:rsidP="001A1E64">
      <w:pPr>
        <w:pStyle w:val="a3"/>
      </w:pPr>
    </w:p>
    <w:p w:rsidR="001A1E64" w:rsidRPr="00313B17" w:rsidRDefault="00CF649F" w:rsidP="001A1E64">
      <w:pPr>
        <w:pStyle w:val="a3"/>
      </w:pPr>
      <w:r>
        <w:t xml:space="preserve">                                                                                                                                                                  </w:t>
      </w:r>
      <w:r w:rsidR="001A1E64" w:rsidRPr="00313B17">
        <w:t>1. Общие положения</w:t>
      </w:r>
    </w:p>
    <w:p w:rsidR="001A1E64" w:rsidRPr="00313B17" w:rsidRDefault="001A1E64" w:rsidP="001A1E64">
      <w:pPr>
        <w:pStyle w:val="a3"/>
      </w:pPr>
      <w:r w:rsidRPr="00313B17">
        <w:t>1.1. Режим занятий об</w:t>
      </w:r>
      <w:r w:rsidR="008A0EBB">
        <w:t>учающихся МДОУ «Детский сад № 38</w:t>
      </w:r>
      <w:r w:rsidRPr="00313B17">
        <w:t xml:space="preserve">  «</w:t>
      </w:r>
      <w:r w:rsidR="008A0EBB">
        <w:t>Ромашка</w:t>
      </w:r>
      <w:r w:rsidRPr="00313B17">
        <w:t xml:space="preserve">»  разработано 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313B17">
        <w:t>СанПиН</w:t>
      </w:r>
      <w:proofErr w:type="spellEnd"/>
      <w:r w:rsidRPr="00313B17">
        <w:t xml:space="preserve"> 2.4.1. 3049-13, Уставом ДОУ. </w:t>
      </w:r>
    </w:p>
    <w:p w:rsidR="001A1E64" w:rsidRPr="00313B17" w:rsidRDefault="001A1E64" w:rsidP="001A1E64">
      <w:pPr>
        <w:pStyle w:val="a3"/>
      </w:pPr>
      <w:r w:rsidRPr="00313B17">
        <w:t>2.1 Положение регламентирует режим занятий   обу</w:t>
      </w:r>
      <w:r w:rsidR="008A0EBB">
        <w:t>чающихся МДОУ «Детский сад № 38«Ромашка</w:t>
      </w:r>
      <w:r w:rsidRPr="00313B17">
        <w:t xml:space="preserve">» 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2. Режим фу</w:t>
      </w:r>
      <w:r w:rsidR="008A0EBB">
        <w:t>нкционирования «Детский сад № 38 «Ромашка</w:t>
      </w:r>
      <w:r w:rsidRPr="00313B17">
        <w:t xml:space="preserve">» 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2.1. Дошкольное образовательное учреждение работает по 5-ти дневной рабочей неделе.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2.2. Режим работы с 7-30 до 17-30    (10  часов).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2.3. В субботу, воскресенье и праздничные дни дошкольное образовательное учреждение не работает.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2.4. Образовательный процесс осуществляется в соответствии с основной образовательной программой дошкольного образования детского сада.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 xml:space="preserve">2.5. Занятия проводятся в соответствии с санитарно-гигиеническими правилами и возрастом </w:t>
      </w:r>
      <w:proofErr w:type="gramStart"/>
      <w:r w:rsidRPr="00313B17">
        <w:t>обучающихся</w:t>
      </w:r>
      <w:proofErr w:type="gramEnd"/>
      <w:r w:rsidRPr="00313B17">
        <w:t>, расписанием непосредственно образовательной деятельности, у</w:t>
      </w:r>
      <w:r w:rsidR="008A0EBB">
        <w:t>твержденным приказом заведующей</w:t>
      </w:r>
      <w:r w:rsidRPr="00313B17">
        <w:t>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3. Режим занятий и учебной нагрузки обучающихся.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3.1. Непосредственно образовательная деятельность   начинается в  9.00 часов утра.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3.2.  Для  детей раннего возраста от 1,5 до 3 лет длительность непрерывной непосредственно образовательной деятельности  не  должна превышать 10 мин. Допускается осуществлять образовательную деятельность в первую и во вторую половину дня (по 8-10 минут). Допускается  осуществлять  образовательную деятельность на игровой площадке во время прогулки.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 xml:space="preserve">3.3.Продолжительность непрерывной непосредственно образовательной деятельности для детей   от 3 до 4-х лет – не более 15 минут, для детей от 4-х до 5-ти лет  - не более 20 минут, для детей от 5до 6-ти лет не более 25 минут,  для детей </w:t>
      </w:r>
      <w:proofErr w:type="gramStart"/>
      <w:r w:rsidRPr="00313B17">
        <w:t>от</w:t>
      </w:r>
      <w:proofErr w:type="gramEnd"/>
      <w:r w:rsidRPr="00313B17">
        <w:t xml:space="preserve"> 6-ти </w:t>
      </w:r>
      <w:proofErr w:type="gramStart"/>
      <w:r w:rsidRPr="00313B17">
        <w:t>до</w:t>
      </w:r>
      <w:proofErr w:type="gramEnd"/>
      <w:r w:rsidRPr="00313B17">
        <w:t xml:space="preserve"> 7-ми лет  - не более 30 минут.</w:t>
      </w:r>
    </w:p>
    <w:p w:rsidR="001A1E64" w:rsidRPr="00313B17" w:rsidRDefault="001A1E64" w:rsidP="001A1E64">
      <w:pPr>
        <w:pStyle w:val="a3"/>
      </w:pPr>
      <w:r w:rsidRPr="00313B17">
        <w:t xml:space="preserve"> 3.4. Максимально допустимый объем образовательной нагрузки в п</w:t>
      </w:r>
      <w:r w:rsidR="0017021F">
        <w:t>ервой половине дня  в младшей и средней группах не превышает 30и  40 минут соответственно, а в старшей и подготовительной-45 минут и 1,5 часа соответственно.</w:t>
      </w:r>
      <w:r w:rsidRPr="00313B17">
        <w:t xml:space="preserve">  В середине времени, отведенного на непрерывную непосредственно образовательную  деятельность, проводят физкультурные минутки. Перерывы между периодами непосредственно образовательной деятельности – не менее 10 минут.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lastRenderedPageBreak/>
        <w:t>3.6. Образовательную деятельность, требующую 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 xml:space="preserve">3.7. Образовательный процесс проводится во время учебного года.  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>3.8.Летняя - оздоровительная работа продолжается с 01 июня по 31 августа. В летний оздоровительный период непосредственно образовательная деятельность осуществляется в образовательной области физкультура и музыка.</w:t>
      </w:r>
    </w:p>
    <w:p w:rsidR="001A1E64" w:rsidRPr="00313B17" w:rsidRDefault="001A1E64" w:rsidP="001A1E64">
      <w:pPr>
        <w:pStyle w:val="a3"/>
      </w:pPr>
    </w:p>
    <w:p w:rsidR="00424BCE" w:rsidRDefault="001A1E64" w:rsidP="001A1E64">
      <w:pPr>
        <w:pStyle w:val="a3"/>
      </w:pPr>
      <w:r w:rsidRPr="00313B17">
        <w:t xml:space="preserve"> 3.9. </w:t>
      </w:r>
      <w:r w:rsidR="00424BCE">
        <w:t>Занятия по физическому развитию основной образовательной программы для детей в возрасте от 3 до 7 лет организуются не менее 3 раза в неделю</w:t>
      </w:r>
      <w:proofErr w:type="gramStart"/>
      <w:r w:rsidR="00424BCE">
        <w:t xml:space="preserve"> .</w:t>
      </w:r>
      <w:proofErr w:type="gramEnd"/>
      <w:r w:rsidR="00424BCE">
        <w:t>Длительность занятий по физическому развитию зависит от возраста детей и составляет:</w:t>
      </w:r>
    </w:p>
    <w:p w:rsidR="00424BCE" w:rsidRDefault="00424BCE" w:rsidP="001A1E64">
      <w:pPr>
        <w:pStyle w:val="a3"/>
      </w:pPr>
      <w:r>
        <w:t>-в младшей группе -15 мин.,</w:t>
      </w:r>
    </w:p>
    <w:p w:rsidR="00424BCE" w:rsidRDefault="00424BCE" w:rsidP="001A1E64">
      <w:pPr>
        <w:pStyle w:val="a3"/>
      </w:pPr>
      <w:r>
        <w:t>- в средней группе– 20 мин.,</w:t>
      </w:r>
    </w:p>
    <w:p w:rsidR="00424BCE" w:rsidRDefault="00424BCE" w:rsidP="001A1E64">
      <w:pPr>
        <w:pStyle w:val="a3"/>
      </w:pPr>
      <w:r>
        <w:t>- в старшей группе -25 мин.,</w:t>
      </w:r>
    </w:p>
    <w:p w:rsidR="00424BCE" w:rsidRDefault="00424BCE" w:rsidP="001A1E64">
      <w:pPr>
        <w:pStyle w:val="a3"/>
      </w:pPr>
      <w:r>
        <w:t xml:space="preserve">-в </w:t>
      </w:r>
      <w:proofErr w:type="gramStart"/>
      <w:r>
        <w:t>подготовительной</w:t>
      </w:r>
      <w:proofErr w:type="gramEnd"/>
      <w:r>
        <w:t xml:space="preserve"> группе-30 мин.</w:t>
      </w:r>
    </w:p>
    <w:p w:rsidR="00424BCE" w:rsidRDefault="00424BCE" w:rsidP="001A1E64">
      <w:pPr>
        <w:pStyle w:val="a3"/>
      </w:pPr>
      <w:r>
        <w:t>Один раз в неделю для детей 5-7 лет следует круглогодично организовывать занятия по физическому развитию детей на открытом воздухе.</w:t>
      </w:r>
      <w:r w:rsidR="00FE65A7">
        <w:t xml:space="preserve"> В теплое время года рекомендуется организовывать на свежем воздухе</w:t>
      </w:r>
    </w:p>
    <w:p w:rsidR="001A1E64" w:rsidRPr="00313B17" w:rsidRDefault="001A1E64" w:rsidP="001A1E64">
      <w:pPr>
        <w:pStyle w:val="a3"/>
      </w:pPr>
      <w:r w:rsidRPr="00313B17"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1A1E64" w:rsidRPr="00313B17" w:rsidRDefault="001A1E64" w:rsidP="001A1E64">
      <w:pPr>
        <w:pStyle w:val="a3"/>
      </w:pPr>
    </w:p>
    <w:p w:rsidR="001A1E64" w:rsidRPr="00313B17" w:rsidRDefault="001A1E64" w:rsidP="001A1E64">
      <w:pPr>
        <w:pStyle w:val="a3"/>
      </w:pPr>
      <w:r w:rsidRPr="00313B17">
        <w:t xml:space="preserve">3.10.Учебный год продолжается с 1 сентября по 31 мая. </w:t>
      </w:r>
    </w:p>
    <w:p w:rsidR="001A1E64" w:rsidRPr="00313B17" w:rsidRDefault="008A0EBB" w:rsidP="001A1E64">
      <w:pPr>
        <w:pStyle w:val="a3"/>
      </w:pPr>
      <w:r>
        <w:t>3.11</w:t>
      </w:r>
      <w:r w:rsidR="001A1E64" w:rsidRPr="00313B17">
        <w:t>. Режим занятий дополнительного образования устанавливается дополнительным расписанием.</w:t>
      </w:r>
    </w:p>
    <w:p w:rsidR="001A1E64" w:rsidRPr="00313B17" w:rsidRDefault="008A0EBB" w:rsidP="001A1E64">
      <w:pPr>
        <w:pStyle w:val="a3"/>
      </w:pPr>
      <w:r>
        <w:t>3.12</w:t>
      </w:r>
      <w:r w:rsidR="001A1E64" w:rsidRPr="00313B17">
        <w:t>. 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</w:t>
      </w:r>
    </w:p>
    <w:p w:rsidR="001A1E64" w:rsidRPr="00313B17" w:rsidRDefault="001A1E64" w:rsidP="001A1E64">
      <w:pPr>
        <w:pStyle w:val="a3"/>
      </w:pPr>
    </w:p>
    <w:p w:rsidR="001A1E64" w:rsidRPr="00076E50" w:rsidRDefault="001A1E64" w:rsidP="001A1E64">
      <w:pPr>
        <w:pStyle w:val="a3"/>
      </w:pPr>
    </w:p>
    <w:p w:rsidR="002F7556" w:rsidRDefault="002F7556" w:rsidP="001A1E64">
      <w:pPr>
        <w:pStyle w:val="a3"/>
      </w:pPr>
    </w:p>
    <w:p w:rsidR="00CF649F" w:rsidRDefault="00CF649F" w:rsidP="001A1E64">
      <w:pPr>
        <w:pStyle w:val="a3"/>
      </w:pPr>
    </w:p>
    <w:p w:rsidR="00CF649F" w:rsidRDefault="00CF649F" w:rsidP="001A1E64">
      <w:pPr>
        <w:pStyle w:val="a3"/>
      </w:pPr>
    </w:p>
    <w:p w:rsidR="00CF649F" w:rsidRDefault="00CF649F" w:rsidP="001A1E64">
      <w:pPr>
        <w:pStyle w:val="a3"/>
      </w:pPr>
    </w:p>
    <w:p w:rsidR="00CF649F" w:rsidRDefault="00CF649F" w:rsidP="001A1E64">
      <w:pPr>
        <w:pStyle w:val="a3"/>
      </w:pPr>
    </w:p>
    <w:p w:rsidR="00CF649F" w:rsidRDefault="00CF649F" w:rsidP="001A1E64">
      <w:pPr>
        <w:pStyle w:val="a3"/>
      </w:pPr>
    </w:p>
    <w:p w:rsidR="00CF649F" w:rsidRPr="00F60457" w:rsidRDefault="00CF649F" w:rsidP="001A1E64">
      <w:pPr>
        <w:pStyle w:val="a3"/>
        <w:rPr>
          <w:lang w:val="en-US"/>
        </w:rPr>
      </w:pPr>
    </w:p>
    <w:p w:rsidR="00CF649F" w:rsidRPr="00F60457" w:rsidRDefault="00CF649F" w:rsidP="001A1E64">
      <w:pPr>
        <w:pStyle w:val="a3"/>
        <w:rPr>
          <w:lang w:val="en-US"/>
        </w:rPr>
      </w:pPr>
      <w:r>
        <w:t xml:space="preserve">                           </w:t>
      </w:r>
      <w:r w:rsidR="00F60457">
        <w:t xml:space="preserve">        </w:t>
      </w:r>
    </w:p>
    <w:sectPr w:rsidR="00CF649F" w:rsidRPr="00F60457" w:rsidSect="00C0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64"/>
    <w:rsid w:val="000436E3"/>
    <w:rsid w:val="0017021F"/>
    <w:rsid w:val="001A1E64"/>
    <w:rsid w:val="001E61A0"/>
    <w:rsid w:val="002F7556"/>
    <w:rsid w:val="00402DF9"/>
    <w:rsid w:val="00424BCE"/>
    <w:rsid w:val="00576318"/>
    <w:rsid w:val="006115F7"/>
    <w:rsid w:val="00676835"/>
    <w:rsid w:val="00784F1B"/>
    <w:rsid w:val="0086238A"/>
    <w:rsid w:val="008A0EBB"/>
    <w:rsid w:val="00C05140"/>
    <w:rsid w:val="00CF649F"/>
    <w:rsid w:val="00DA1DD8"/>
    <w:rsid w:val="00EE1609"/>
    <w:rsid w:val="00F60457"/>
    <w:rsid w:val="00FD6270"/>
    <w:rsid w:val="00FE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64B2-9750-4F0D-8DFC-7AF654E1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Admin</cp:lastModifiedBy>
  <cp:revision>12</cp:revision>
  <cp:lastPrinted>2014-11-05T10:53:00Z</cp:lastPrinted>
  <dcterms:created xsi:type="dcterms:W3CDTF">2014-10-30T19:47:00Z</dcterms:created>
  <dcterms:modified xsi:type="dcterms:W3CDTF">2015-03-24T13:09:00Z</dcterms:modified>
</cp:coreProperties>
</file>