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76" w:rsidRPr="00BC0D76" w:rsidRDefault="00BC0D76" w:rsidP="00BC0D76">
      <w:pPr>
        <w:shd w:val="clear" w:color="auto" w:fill="FFFFFF"/>
        <w:spacing w:after="0" w:line="377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b/>
          <w:bCs/>
          <w:color w:val="943734"/>
          <w:sz w:val="32"/>
          <w:lang w:eastAsia="ru-RU"/>
        </w:rPr>
        <w:t>«Дошкольник и его игрушки»</w:t>
      </w:r>
    </w:p>
    <w:p w:rsidR="00BC0D76" w:rsidRPr="00BC0D76" w:rsidRDefault="00BC0D76" w:rsidP="00BC0D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представить дошкольное детство без игры и игрушки. Здесь формируются все стороны личности ребёнка. Этим объясняются воспитательные возможности игры, которую психологи считают ведущей деятельностью дошкольника.</w:t>
      </w:r>
    </w:p>
    <w:p w:rsidR="00BC0D76" w:rsidRPr="00BC0D76" w:rsidRDefault="00BC0D76" w:rsidP="00BC0D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— важное средство умственного воспитания ребёнка. В игре, умственная активность детей всегда связана с работой воображения, которое проявляется и развивается в поиске сре</w:t>
      </w:r>
      <w:proofErr w:type="gramStart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 дл</w:t>
      </w:r>
      <w:proofErr w:type="gramEnd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выполнения задуманного. Интересные игры создают бодрое, радостное настроение, делают жизнь детей полной, удовлетворяют их потребность в активной деятельности.</w:t>
      </w:r>
    </w:p>
    <w:p w:rsidR="00BC0D76" w:rsidRPr="00BC0D76" w:rsidRDefault="00BC0D76" w:rsidP="00BC0D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 хороших условиях, при полноценном питании ребёнок будет плохо развиваться, станет вялым, если он будет лишён увлекательной игры.</w:t>
      </w:r>
    </w:p>
    <w:p w:rsidR="00BC0D76" w:rsidRPr="00BC0D76" w:rsidRDefault="00BC0D76" w:rsidP="00BC0D76">
      <w:pPr>
        <w:shd w:val="clear" w:color="auto" w:fill="FFFFFF"/>
        <w:spacing w:after="0" w:line="37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Непременный спутник игры — игрушка</w:t>
      </w:r>
    </w:p>
    <w:p w:rsidR="00BC0D76" w:rsidRPr="00BC0D76" w:rsidRDefault="00BC0D76" w:rsidP="00BC0D76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BC0D76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Какая же она — современная игрушка? И какой она должна быть?</w:t>
      </w:r>
    </w:p>
    <w:p w:rsidR="00BC0D76" w:rsidRPr="00BC0D76" w:rsidRDefault="00BC0D76" w:rsidP="00BC0D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Серийная игрушка, с которой, к сожалению, имеет дело современный ребёнок, по сути дела является анти игрушкой: в ней содержится идея обладания, а не радостного постижения мира; она формирует тенденцию вытеснения развивающей игры и подлинного творчества. Внешняя привлекательность игрушки становится важнее игрового применения, отсюда — новые формы, материалы, несвойственные традиционной игрушке. Серийная игрушка противостоит развивающей, той, которая способствует развитию творческого потенциала ребёнка и его личностному и нравственно-духовному росту, конструктивной, многофункциональной (мяч, обруч, палка, шары, ленты на палочках, музыкальные инструменты).</w:t>
      </w:r>
    </w:p>
    <w:p w:rsidR="00BC0D76" w:rsidRPr="00BC0D76" w:rsidRDefault="00BC0D76" w:rsidP="00BC0D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для ребёнка должна быть источником радости, мотивом для игры. Она должна создавать условия для развития, оставляя возможность для самостоятельного творчества. Современные же игрушки не оставляют места для домысливания сюжета.</w:t>
      </w:r>
    </w:p>
    <w:p w:rsidR="00BC0D76" w:rsidRPr="00BC0D76" w:rsidRDefault="00BC0D76" w:rsidP="00BC0D76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BC0D76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Игрушка полезная ставит перед собой благородную воспитательную задачу — учить добру и красоте, мудрости и состраданию</w:t>
      </w:r>
      <w:r w:rsidRPr="00BC0D76">
        <w:rPr>
          <w:rFonts w:ascii="Times New Roman" w:eastAsia="Times New Roman" w:hAnsi="Times New Roman" w:cs="Times New Roman"/>
          <w:b/>
          <w:bCs/>
          <w:i/>
          <w:iCs/>
          <w:color w:val="9C141D"/>
          <w:sz w:val="24"/>
          <w:szCs w:val="24"/>
          <w:lang w:eastAsia="ru-RU"/>
        </w:rPr>
        <w:t>.</w:t>
      </w:r>
    </w:p>
    <w:p w:rsidR="00BC0D76" w:rsidRPr="00BC0D76" w:rsidRDefault="00BC0D76" w:rsidP="00BC0D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в дошкольном возрасте лучше не покупать куклу </w:t>
      </w:r>
      <w:proofErr w:type="spellStart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Барби</w:t>
      </w:r>
      <w:proofErr w:type="spellEnd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Ведь </w:t>
      </w:r>
      <w:proofErr w:type="spellStart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Барби</w:t>
      </w:r>
      <w:proofErr w:type="spellEnd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модель женщины. Её можно одевать, раздевать, приобретать всё новые вещи для неё. Через </w:t>
      </w:r>
      <w:proofErr w:type="spellStart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Барби</w:t>
      </w:r>
      <w:proofErr w:type="spellEnd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транслируется потребительский образ жизни — бесконечные наряды, развлечения. По отношению к этой кукле девочка почувствует </w:t>
      </w:r>
      <w:proofErr w:type="gramStart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proofErr w:type="gramEnd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горничной, прислугой, а не мамой, няней. Это не то маленькое существо, которое хочется нянчить, кормить, укладывать спать, лечить, т.е. ощущать себя хоть на ступеньку выше, взрослей</w:t>
      </w:r>
      <w:r w:rsidRPr="00BC0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Кукла в этом возрасте должна акцентировать внимание ребёнка не на «красоте», а в первую очередь на чувствах заботы.</w:t>
      </w:r>
    </w:p>
    <w:p w:rsidR="00BC0D76" w:rsidRPr="00BC0D76" w:rsidRDefault="00BC0D76" w:rsidP="00BC0D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 не всё так плохо. У нас есть хорошие, мудрые игрушки. В магазинах можно найти персонажей любимой телевизионной программы «Спокойной ночи, малыши»: Филю, </w:t>
      </w:r>
      <w:proofErr w:type="spellStart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Хрюшу</w:t>
      </w:r>
      <w:proofErr w:type="spellEnd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Степашку и </w:t>
      </w:r>
      <w:proofErr w:type="spellStart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Каркушу</w:t>
      </w:r>
      <w:proofErr w:type="spellEnd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учат добру, справедливости. Учат не обманывать, не предавать и многому другому. И всё это рассказывается в понятной для детей форме. Эти персонажи излучают добро и любовь к каждому из зрителей, а те тоже отвечают любовью.</w:t>
      </w:r>
    </w:p>
    <w:p w:rsidR="00BC0D76" w:rsidRPr="00BC0D76" w:rsidRDefault="00BC0D76" w:rsidP="00BC0D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постарше можно купить наборы для постройки кораблей, самолётов, лодок. Для девочек продаются красивые наборы для вышивания и пошива платьев своим любимым куклам, а для мальчиков — столярные, слесарные инструменты.</w:t>
      </w:r>
    </w:p>
    <w:p w:rsidR="00BC0D76" w:rsidRPr="00BC0D76" w:rsidRDefault="00BC0D76" w:rsidP="00BC0D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учат детей самостоятельности, трудолюбию, заботе </w:t>
      </w:r>
      <w:proofErr w:type="gramStart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ближних.</w:t>
      </w:r>
    </w:p>
    <w:p w:rsidR="00BC0D76" w:rsidRPr="00BC0D76" w:rsidRDefault="00BC0D76" w:rsidP="00BC0D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ещё есть игрушки, которые не надо покупать. Достаточно прогуляться по парку и набрать палочек, шишек, камушков, проверить мамины запасы кусочков ткани, лент и сделать игрушку из всего этого подручного материала. Здесь огромное поле для фантазии и игры.</w:t>
      </w:r>
    </w:p>
    <w:p w:rsidR="00BC0D76" w:rsidRPr="00BC0D76" w:rsidRDefault="00BC0D76" w:rsidP="00BC0D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ДОРОГИЕ РОДИТЕЛИ! ЕЩЁ РАЗ НАПОМИНАЕМ ВАМ, ЧТО...</w:t>
      </w:r>
    </w:p>
    <w:p w:rsidR="00BC0D76" w:rsidRPr="00BC0D76" w:rsidRDefault="00BC0D76" w:rsidP="00BC0D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Каждая игрушка рассчитана на определённый возраст. Если ребёнка 2-3 лет вполне удовлетворит машинка с нарисованными на ней частями, то ребёнку 6-7 лет играть с такой машинкой будет неинтересно.</w:t>
      </w:r>
    </w:p>
    <w:p w:rsidR="00BC0D76" w:rsidRPr="00BC0D76" w:rsidRDefault="00BC0D76" w:rsidP="00BC0D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младше ребёнок, тем крупнее должен быть материал для строительных игр. В возрасте 6-7 лет крупный строительный материал обязательно надо дополнить мелким.</w:t>
      </w:r>
    </w:p>
    <w:p w:rsidR="00BC0D76" w:rsidRPr="00BC0D76" w:rsidRDefault="00BC0D76" w:rsidP="00BC0D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не играет всеми игрушками сразу, поэтому время от времени убирайте некоторые из них. Когда эти игрушки появятся снова, он будет рад им, как новым.</w:t>
      </w:r>
    </w:p>
    <w:p w:rsidR="00BC0D76" w:rsidRPr="00BC0D76" w:rsidRDefault="00BC0D76" w:rsidP="00BC0D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покупать игрушку, подумайте, какую пользу она может принести. </w:t>
      </w:r>
      <w:proofErr w:type="gramStart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 подвижного  ребёнка, безусловно, должны быть спортивные мячи, скакалки и т.д., но ему  также необходимы игрушки, воспитывающие усидчивость, сосредоточенность (мозаика, </w:t>
      </w:r>
      <w:proofErr w:type="spellStart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конструкторы, всевозможные наборы ручного труда).</w:t>
      </w:r>
      <w:proofErr w:type="gramEnd"/>
    </w:p>
    <w:p w:rsidR="00BC0D76" w:rsidRPr="00BC0D76" w:rsidRDefault="00BC0D76" w:rsidP="00BC0D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Приобретая игрушки, учитывайте склонности детей, но не всегда руководствуйтесь только их интересами. Предлагая ребёнку разные игрушки, мы пробуждаем у него разнообразные интересы.</w:t>
      </w:r>
    </w:p>
    <w:p w:rsidR="00BC0D76" w:rsidRPr="00BC0D76" w:rsidRDefault="00BC0D76" w:rsidP="00BC0D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научить ребёнка «пользоваться» игрушками. Лучшие игрушки те, которые можно комбинировать всякий раз по-новому. Это куклы и разные комплекты одежды к ним, мебель, посуда, 2 — 3 машинки различного назначения, игрушки-животные, строительный материал, конструкторы, наборы для тематических игр: «Парикмахерская», «Доктор», «Маленькая хозяйка», «Учись шить», «Сделай сам» и многие другие.</w:t>
      </w:r>
    </w:p>
    <w:p w:rsidR="00BC0D76" w:rsidRPr="00BC0D76" w:rsidRDefault="00BC0D76" w:rsidP="00BC0D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присмотритесь, как играет ваш ребёнок. Если он просто перекладывает игрушки с места на место, помогите ему организовать игру.</w:t>
      </w:r>
    </w:p>
    <w:p w:rsidR="00BC0D76" w:rsidRPr="00BC0D76" w:rsidRDefault="00BC0D76" w:rsidP="00BC0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C0D76">
        <w:rPr>
          <w:rFonts w:ascii="Times New Roman" w:eastAsia="Times New Roman" w:hAnsi="Times New Roman" w:cs="Times New Roman"/>
          <w:b/>
          <w:bCs/>
          <w:color w:val="366091"/>
          <w:sz w:val="24"/>
          <w:szCs w:val="24"/>
          <w:lang w:eastAsia="ru-RU"/>
        </w:rPr>
        <w:t>ЧАЩЕ ИГРАЙТЕ ВМЕСТЕ С ДЕТЬМИ!</w:t>
      </w:r>
    </w:p>
    <w:p w:rsidR="00BC2BD2" w:rsidRDefault="00BC2BD2"/>
    <w:sectPr w:rsidR="00BC2BD2" w:rsidSect="00BC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3116"/>
    <w:multiLevelType w:val="multilevel"/>
    <w:tmpl w:val="B25C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D76"/>
    <w:rsid w:val="00BC0D76"/>
    <w:rsid w:val="00BC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D2"/>
  </w:style>
  <w:style w:type="paragraph" w:styleId="4">
    <w:name w:val="heading 4"/>
    <w:basedOn w:val="a"/>
    <w:link w:val="40"/>
    <w:uiPriority w:val="9"/>
    <w:qFormat/>
    <w:rsid w:val="00BC0D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D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7">
    <w:name w:val="c7"/>
    <w:basedOn w:val="a"/>
    <w:rsid w:val="00BC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C0D76"/>
  </w:style>
  <w:style w:type="paragraph" w:customStyle="1" w:styleId="c18">
    <w:name w:val="c18"/>
    <w:basedOn w:val="a"/>
    <w:rsid w:val="00BC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0D76"/>
  </w:style>
  <w:style w:type="paragraph" w:customStyle="1" w:styleId="c29">
    <w:name w:val="c29"/>
    <w:basedOn w:val="a"/>
    <w:rsid w:val="00BC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0D76"/>
  </w:style>
  <w:style w:type="character" w:customStyle="1" w:styleId="c16">
    <w:name w:val="c16"/>
    <w:basedOn w:val="a0"/>
    <w:rsid w:val="00BC0D76"/>
  </w:style>
  <w:style w:type="character" w:customStyle="1" w:styleId="c15">
    <w:name w:val="c15"/>
    <w:basedOn w:val="a0"/>
    <w:rsid w:val="00BC0D76"/>
  </w:style>
  <w:style w:type="paragraph" w:customStyle="1" w:styleId="c8">
    <w:name w:val="c8"/>
    <w:basedOn w:val="a"/>
    <w:rsid w:val="00BC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4248</Characters>
  <Application>Microsoft Office Word</Application>
  <DocSecurity>0</DocSecurity>
  <Lines>35</Lines>
  <Paragraphs>9</Paragraphs>
  <ScaleCrop>false</ScaleCrop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2016-11-08T17:25:00Z</dcterms:created>
  <dcterms:modified xsi:type="dcterms:W3CDTF">2016-11-08T17:25:00Z</dcterms:modified>
</cp:coreProperties>
</file>