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90" w:rsidRDefault="000C40FD" w:rsidP="00122490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0C40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«Воспитание трудолюбия</w:t>
      </w:r>
      <w:proofErr w:type="gramStart"/>
      <w:r w:rsidRPr="000C40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Pr="000C40F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послушания и ответственности через сказки»</w:t>
      </w:r>
    </w:p>
    <w:p w:rsidR="00F373F2" w:rsidRPr="00122490" w:rsidRDefault="00F373F2" w:rsidP="00122490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22490" w:rsidRPr="00F373F2" w:rsidRDefault="00F373F2" w:rsidP="000C40FD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F373F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-US" w:eastAsia="ru-RU"/>
        </w:rPr>
        <w:t>Подготовила</w:t>
      </w:r>
      <w:proofErr w:type="spellEnd"/>
      <w:r w:rsidRPr="00F373F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-US" w:eastAsia="ru-RU"/>
        </w:rPr>
        <w:t>: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F373F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-US" w:eastAsia="ru-RU"/>
        </w:rPr>
        <w:t>Овсянникова</w:t>
      </w:r>
      <w:proofErr w:type="spellEnd"/>
      <w:r w:rsidRPr="00F373F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en-US" w:eastAsia="ru-RU"/>
        </w:rPr>
        <w:t xml:space="preserve"> В.А.</w:t>
      </w:r>
    </w:p>
    <w:p w:rsidR="00122490" w:rsidRPr="00122490" w:rsidRDefault="00122490" w:rsidP="00122490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732405" cy="2052320"/>
            <wp:effectExtent l="19050" t="0" r="0" b="0"/>
            <wp:docPr id="1" name="Рисунок 1" descr="C:\Documents and Settings\Admin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«Что за прелесть эти сказки! »- восклицал А.</w:t>
      </w:r>
      <w:proofErr w:type="gramStart"/>
      <w:r w:rsidRPr="000C40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</w:t>
      </w:r>
      <w:proofErr w:type="gramEnd"/>
      <w:r w:rsidRPr="000C40F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Пушкин.</w:t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Произнесите эти волшебные слова: «Почитаем сказку….», и ребенок  тут же подбежит к вам и приготовится слушать Вас.</w:t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каждой сказке своя мораль, каждая освещает какую-то новую</w:t>
      </w:r>
      <w:proofErr w:type="gramEnd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ситуацию</w:t>
      </w:r>
      <w:proofErr w:type="gramStart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которой  подрастающему человечку придется столкнуться в реальной жизни. Просто задавайте ребенку вопросы и вместе ищите ответ.</w:t>
      </w:r>
      <w:r w:rsidRPr="000C40F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C40FD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Можно поиграть в игру «Полезные сказочные советы». Берете  какую-то сказку, и — кто больше советов найдет?  Берете какой-то полезный совет, и кто больше сказок назовет, где он встречается?</w:t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Одна мама рассказывала, как ее дочка воспользовалась подсказкой из сказки. В дворовой  песочнице ее девочка была самой маленькой, и вечно кто-нибудь отбирал у </w:t>
      </w:r>
      <w:proofErr w:type="gramStart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нее то</w:t>
      </w:r>
      <w:proofErr w:type="gramEnd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совочек, то ведерко. И тут мама купила сказки «Кот, петух и лиса»  и  «</w:t>
      </w:r>
      <w:proofErr w:type="spellStart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Зайкина</w:t>
      </w:r>
      <w:proofErr w:type="spellEnd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избушка». Прочитала, обсудили, даже поиграли. Мама старалась беседовать по сказке и строить игру  так</w:t>
      </w:r>
      <w:proofErr w:type="gramStart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чтобы  дочка научилась звать на помощь, постоять за себя.</w:t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малышка снова оказалась в песочнице и ее снова стали толкать, она завизжала прямо  в уши обидчикам изо всех сил. Больше на нее не нападали. Вот так сказка помогла.</w:t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Читать сказку нужно так, чтобы ребенок сопереживал  поступкам героев, с восторгом воспринимал добро и всей душой противился злу.</w:t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lastRenderedPageBreak/>
        <w:t>Сказка помогает  формировать речь ребенка, его эмоциональную жизнь, воспитывает умение удивляться разнообразию мира, развивает воображение и фантазию.</w:t>
      </w:r>
      <w:r w:rsidRPr="000C40F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Мудрость, заложенная в сказках, воспитывает у детей уважительное отношение к окружающим людям.</w:t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  капризов укладывается спать.</w:t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  к 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  воспитания этих понятий для взрослого не является образной. Детям необходима игра воображения. Детское понятие о добре предстает в 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  героев</w:t>
      </w:r>
      <w:proofErr w:type="gramStart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 не о внешних событиях , и разворачивающееся  в них действо часто противоречит обычной реальности. </w:t>
      </w:r>
      <w:r w:rsidRPr="000C40F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C40FD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Ребенок, услышав и представив  сказочные образы, легко учится понимать внутренний мир героев, сопереживать им, верить в силы добра, обретает уверенность в себе</w:t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Сказки ни в коей мере нельзя рассматривать только как приятное, доступное детям занятие</w:t>
      </w:r>
      <w:proofErr w:type="gramStart"/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.</w:t>
      </w:r>
      <w:proofErr w:type="gramEnd"/>
      <w:r w:rsidRPr="000C40F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C40FD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С помощью сказок можно воспитывать ребенка, помогать преодолевать негативные стороны его формирующейся личности .</w:t>
      </w:r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Например, жадному  эгоистичному ребенку полезно послушать сказку « О  рыбаке и рыбке», «О трех жадных  медвежатах»; пугливому и робкому – «О  трусливом 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Постарайтесь понять эмоциональную проблему Вашего малыша (</w:t>
      </w:r>
      <w:r w:rsidRPr="000C40FD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>страх, одиночество, неуверенность, грубость и другие черты</w:t>
      </w:r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</w:t>
      </w:r>
      <w:r w:rsidRPr="000C40F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0C40FD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t xml:space="preserve">Придумайте фантастическое существо, пусть оно по сказочному сюжету преодолевает все </w:t>
      </w:r>
      <w:r w:rsidRPr="000C40FD">
        <w:rPr>
          <w:rFonts w:ascii="Arial" w:eastAsia="Times New Roman" w:hAnsi="Arial" w:cs="Arial"/>
          <w:i/>
          <w:iCs/>
          <w:color w:val="000000"/>
          <w:sz w:val="28"/>
          <w:lang w:eastAsia="ru-RU"/>
        </w:rPr>
        <w:lastRenderedPageBreak/>
        <w:t>трудности. Ваш ребенок сам почувствует помощь и найдет выход из травмирующей его ситуации.</w:t>
      </w: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ребенку. </w:t>
      </w:r>
    </w:p>
    <w:p w:rsidR="000C40FD" w:rsidRPr="000C40FD" w:rsidRDefault="000C40FD" w:rsidP="000C40FD">
      <w:pPr>
        <w:shd w:val="clear" w:color="auto" w:fill="FFFFFF"/>
        <w:spacing w:after="0" w:line="40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7"/>
          <w:szCs w:val="37"/>
          <w:lang w:eastAsia="ru-RU"/>
        </w:rPr>
      </w:pPr>
    </w:p>
    <w:p w:rsidR="000C40FD" w:rsidRPr="000C40FD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Calibri" w:eastAsia="Times New Roman" w:hAnsi="Calibri" w:cs="Arial"/>
          <w:color w:val="000000"/>
          <w:lang w:eastAsia="ru-RU"/>
        </w:rPr>
        <w:br w:type="textWrapping" w:clear="all"/>
      </w:r>
    </w:p>
    <w:p w:rsidR="00165686" w:rsidRPr="00122490" w:rsidRDefault="000C40FD" w:rsidP="000C40FD">
      <w:pPr>
        <w:shd w:val="clear" w:color="auto" w:fill="FFFFFF"/>
        <w:spacing w:after="25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0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165686" w:rsidRPr="00122490" w:rsidSect="0016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40FD"/>
    <w:rsid w:val="000C40FD"/>
    <w:rsid w:val="00122490"/>
    <w:rsid w:val="00165686"/>
    <w:rsid w:val="005F5BB3"/>
    <w:rsid w:val="00E77A24"/>
    <w:rsid w:val="00F3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86"/>
  </w:style>
  <w:style w:type="paragraph" w:styleId="1">
    <w:name w:val="heading 1"/>
    <w:basedOn w:val="a"/>
    <w:link w:val="10"/>
    <w:uiPriority w:val="9"/>
    <w:qFormat/>
    <w:rsid w:val="000C4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40FD"/>
    <w:rPr>
      <w:i/>
      <w:iCs/>
    </w:rPr>
  </w:style>
  <w:style w:type="character" w:customStyle="1" w:styleId="apple-converted-space">
    <w:name w:val="apple-converted-space"/>
    <w:basedOn w:val="a0"/>
    <w:rsid w:val="000C40FD"/>
  </w:style>
  <w:style w:type="character" w:styleId="a5">
    <w:name w:val="Strong"/>
    <w:basedOn w:val="a0"/>
    <w:uiPriority w:val="22"/>
    <w:qFormat/>
    <w:rsid w:val="000C40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596</Words>
  <Characters>3400</Characters>
  <Application>Microsoft Office Word</Application>
  <DocSecurity>0</DocSecurity>
  <Lines>28</Lines>
  <Paragraphs>7</Paragraphs>
  <ScaleCrop>false</ScaleCrop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2017-02-02T17:17:00Z</dcterms:created>
  <dcterms:modified xsi:type="dcterms:W3CDTF">2017-02-02T17:45:00Z</dcterms:modified>
</cp:coreProperties>
</file>