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B41" w:rsidRDefault="006B0B41"/>
    <w:p w:rsidR="00980D98" w:rsidRDefault="004A4796" w:rsidP="00980D98">
      <w:pPr>
        <w:spacing w:after="204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ДЛЯ ВАС, РОДИТЕЛИ!</w:t>
      </w:r>
    </w:p>
    <w:p w:rsidR="00980D98" w:rsidRDefault="00980D98" w:rsidP="00980D98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980D98">
        <w:rPr>
          <w:rFonts w:ascii="Times New Roman" w:hAnsi="Times New Roman" w:cs="Times New Roman"/>
          <w:color w:val="000000" w:themeColor="text1"/>
          <w:sz w:val="40"/>
          <w:szCs w:val="40"/>
        </w:rPr>
        <w:t>Консультация</w:t>
      </w:r>
      <w:r>
        <w:rPr>
          <w:rFonts w:ascii="Times New Roman" w:hAnsi="Times New Roman" w:cs="Times New Roman"/>
          <w:color w:val="000000" w:themeColor="text1"/>
          <w:sz w:val="40"/>
          <w:szCs w:val="40"/>
        </w:rPr>
        <w:t>:</w:t>
      </w:r>
    </w:p>
    <w:p w:rsidR="00980D98" w:rsidRPr="00980D98" w:rsidRDefault="00980D98" w:rsidP="00980D98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980D98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«Как провести закаливание детей дома».</w:t>
      </w:r>
    </w:p>
    <w:p w:rsidR="00980D98" w:rsidRDefault="004A4796" w:rsidP="00980D98">
      <w:pPr>
        <w:spacing w:after="204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1363980</wp:posOffset>
            </wp:positionV>
            <wp:extent cx="4322445" cy="3239135"/>
            <wp:effectExtent l="95250" t="95250" r="20955" b="18415"/>
            <wp:wrapTopAndBottom/>
            <wp:docPr id="1" name="Рисунок 3" descr="zakalivani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kalivanie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32391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80D98">
        <w:rPr>
          <w:rFonts w:ascii="Times New Roman" w:hAnsi="Times New Roman"/>
          <w:b/>
          <w:i/>
          <w:spacing w:val="40"/>
          <w:sz w:val="28"/>
          <w:szCs w:val="28"/>
        </w:rPr>
        <w:t>Подготовила: НикитинаЕ.С.</w:t>
      </w:r>
      <w:r>
        <w:rPr>
          <w:rFonts w:ascii="Times New Roman" w:hAnsi="Times New Roman"/>
          <w:b/>
          <w:i/>
          <w:spacing w:val="40"/>
          <w:sz w:val="28"/>
          <w:szCs w:val="28"/>
        </w:rPr>
        <w:br w:type="page"/>
      </w:r>
      <w:r w:rsidRPr="00951112">
        <w:rPr>
          <w:rFonts w:ascii="Times New Roman" w:hAnsi="Times New Roman"/>
          <w:b/>
          <w:i/>
          <w:spacing w:val="40"/>
          <w:sz w:val="28"/>
          <w:szCs w:val="28"/>
        </w:rPr>
        <w:lastRenderedPageBreak/>
        <w:t>Закаливание</w:t>
      </w:r>
      <w:r w:rsidRPr="00EB03B5">
        <w:rPr>
          <w:rFonts w:ascii="Times New Roman" w:hAnsi="Times New Roman"/>
          <w:sz w:val="28"/>
          <w:szCs w:val="28"/>
        </w:rPr>
        <w:t xml:space="preserve"> является важным звеном в системе физического воспитания детей, так как обеспечивает тренировку защитных сил организма,  повышение его устойчивости к воздействию внешней среды. Внешняя среда не стабильна, она меняется не только в естественных, но и в специально организованных условиях. Изменения во внешней среде вызывают нарушения в привычной системе физиологических функций организма ребенка и ставят перед ним задачу быстрого приспособления к этим новым условиям.С понятием закаливания связывают обычно реакцию приспособления организма к охлаждающему воздействию внешних факторов с целью сохранить постоянной температуру внутренней среды. Это постоянство достигается равновесием между теплообразованием и теплоотдачей. Теплообразование  осуществляется за счет постоянно протекающих в организме сложных химических реакций обмена веществ. В состоянии покоя теплообразование минимальное, при физической работе оно возрастает. У детей уровень теплообразования выше, чем у взрослых. Теплоотдача осуществляется поверхностью к</w:t>
      </w:r>
      <w:r w:rsidR="00980D98">
        <w:rPr>
          <w:rFonts w:ascii="Times New Roman" w:hAnsi="Times New Roman"/>
          <w:sz w:val="28"/>
          <w:szCs w:val="28"/>
        </w:rPr>
        <w:t>ожи и слизист</w:t>
      </w:r>
      <w:r w:rsidRPr="00EB03B5">
        <w:rPr>
          <w:rFonts w:ascii="Times New Roman" w:hAnsi="Times New Roman"/>
          <w:sz w:val="28"/>
          <w:szCs w:val="28"/>
        </w:rPr>
        <w:t>ых.</w:t>
      </w:r>
    </w:p>
    <w:p w:rsidR="004A4796" w:rsidRPr="00980D98" w:rsidRDefault="004A4796" w:rsidP="00980D98">
      <w:pPr>
        <w:spacing w:after="2040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774950" cy="2530475"/>
            <wp:effectExtent l="19050" t="0" r="6350" b="0"/>
            <wp:wrapSquare wrapText="bothSides"/>
            <wp:docPr id="9" name="Рисунок 9" descr="Ml73KHowdYGvgK55_Y8LE4XXXL4j3HpexhjNOf_P3YmryPKwJ94QGRtDb3Sbc6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l73KHowdYGvgK55_Y8LE4XXXL4j3HpexhjNOf_P3YmryPKwJ94QGRtDb3Sbc6K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03B5">
        <w:rPr>
          <w:rFonts w:ascii="Times New Roman" w:hAnsi="Times New Roman"/>
          <w:sz w:val="28"/>
          <w:szCs w:val="28"/>
        </w:rPr>
        <w:t>Поскольку температура кожи относительно постоянна, интенсивность потери тепла организмом человека главным образом зависит от изменения внешних условий – это температура, влажность, скорость движения воздуха. Теплоотдача – это физический путь теплорегуляции, осуществляющийся рефлекторно.</w:t>
      </w:r>
      <w:r w:rsidRPr="00DA0BB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A4796" w:rsidRPr="00EB03B5" w:rsidRDefault="00980D98" w:rsidP="004A479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\</w:t>
      </w:r>
      <w:r w:rsidR="004A4796" w:rsidRPr="00EB03B5">
        <w:rPr>
          <w:rFonts w:ascii="Times New Roman" w:hAnsi="Times New Roman"/>
          <w:sz w:val="28"/>
          <w:szCs w:val="28"/>
        </w:rPr>
        <w:t xml:space="preserve">У детей в силу ряда обстоятельств теплопотери выше, чем у взрослых. Кожные покровы детей вследствие морфологических особенностей  строения обладают меньшими, чем у взрослых, теплоизоляционными свойствами. Кожа ребенка богато снабжена широко разветвленной сетью капилляров, поэтому имеет  более высокую температуру нагрева. Она отличается большей </w:t>
      </w:r>
      <w:r w:rsidR="004A4796" w:rsidRPr="00EB03B5">
        <w:rPr>
          <w:rFonts w:ascii="Times New Roman" w:hAnsi="Times New Roman"/>
          <w:sz w:val="28"/>
          <w:szCs w:val="28"/>
        </w:rPr>
        <w:lastRenderedPageBreak/>
        <w:t>влажностью. Наконец, относительная поверхность кожи у детей больше, чем у взрослых. Это обстоятельство, а также недостаточная функциональная готовность сложного теплорегуляционного аппарата к обеспечению состояния теплового комфорта в системе взаимодействия с внешней средой обуславливают большую чувствительность детей к охлаждению.</w:t>
      </w:r>
    </w:p>
    <w:p w:rsidR="004A4796" w:rsidRPr="00EB03B5" w:rsidRDefault="004A4796" w:rsidP="004A4796">
      <w:pPr>
        <w:rPr>
          <w:rFonts w:ascii="Times New Roman" w:hAnsi="Times New Roman"/>
          <w:sz w:val="28"/>
          <w:szCs w:val="28"/>
        </w:rPr>
      </w:pPr>
      <w:r w:rsidRPr="00EB03B5">
        <w:rPr>
          <w:rFonts w:ascii="Times New Roman" w:hAnsi="Times New Roman"/>
          <w:sz w:val="28"/>
          <w:szCs w:val="28"/>
        </w:rPr>
        <w:t>На охлаждение организм отвечает сложной реакцией, в которой вовлекаются многие системы, в том числе и сердечнососудистая. Вначале происходит рефлекторное сужение (спазм) кровеносных сосудов кожи – она бледнеет, затем расширение – она розовеет, а в дальнейшем реакция будет различной у закаленных и незакаленных.</w:t>
      </w:r>
    </w:p>
    <w:p w:rsidR="004A4796" w:rsidRPr="00EB03B5" w:rsidRDefault="004A4796" w:rsidP="004A4796">
      <w:pPr>
        <w:rPr>
          <w:rFonts w:ascii="Times New Roman" w:hAnsi="Times New Roman"/>
          <w:sz w:val="28"/>
          <w:szCs w:val="28"/>
        </w:rPr>
      </w:pPr>
      <w:r w:rsidRPr="00EB03B5">
        <w:rPr>
          <w:rFonts w:ascii="Times New Roman" w:hAnsi="Times New Roman"/>
          <w:sz w:val="28"/>
          <w:szCs w:val="28"/>
        </w:rPr>
        <w:t>Под влиянием закаливания сосудистая реакция характеризуется постоянной пульсацией, т.е. попеременным расширением и сужением сосудов, при этом кровоснабжение, а следовательно, и питание тканей не нарушается, оно функционирует нормально. У незакаленных детей после спазма и последующего расширения сосудов не происходит сужения и тем более пульсации, кровь застаивается в капиллярной сети (мраморная кожа), питание тканей ухудшается и их функции резко ослабевают. Если незакаленный ребенок выпил холодную воду, съел мороженое, промочил ноги, пробежал по холодному полу босиком, у него рефлекторно нарушается кровоснабжение слизистой оболочки носа и глоточного кольца, и она теряет функцию барьера (защиты) как от собственной микрофлоры, так и от микробной загрязненности воздуха. Охлаждение, ослабляя защитные функции организма, провоцирует заболевания.</w:t>
      </w:r>
    </w:p>
    <w:p w:rsidR="004A4796" w:rsidRPr="00EB03B5" w:rsidRDefault="004A4796" w:rsidP="004A4796">
      <w:pPr>
        <w:rPr>
          <w:rFonts w:ascii="Times New Roman" w:hAnsi="Times New Roman"/>
          <w:sz w:val="28"/>
          <w:szCs w:val="28"/>
        </w:rPr>
      </w:pPr>
      <w:r w:rsidRPr="00EB03B5">
        <w:rPr>
          <w:rFonts w:ascii="Times New Roman" w:hAnsi="Times New Roman"/>
          <w:sz w:val="28"/>
          <w:szCs w:val="28"/>
        </w:rPr>
        <w:t>Отсюда понятно значение тренировки теплорегуляции путем закаливания, особенно в дошкольном возрасте, когда наблюдается высокая пластичность всех функциональных систем организма.</w:t>
      </w:r>
    </w:p>
    <w:p w:rsidR="004A4796" w:rsidRPr="00EB03B5" w:rsidRDefault="004A4796" w:rsidP="004A479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</w:t>
      </w:r>
      <w:r w:rsidRPr="00EB03B5">
        <w:rPr>
          <w:rFonts w:ascii="Times New Roman" w:hAnsi="Times New Roman"/>
          <w:sz w:val="28"/>
          <w:szCs w:val="28"/>
        </w:rPr>
        <w:t>ффект закаливания зависит от правильности  его осуществления и следующих правил:</w:t>
      </w:r>
    </w:p>
    <w:p w:rsidR="004A4796" w:rsidRPr="00EB03B5" w:rsidRDefault="004A4796" w:rsidP="004A4796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6821805</wp:posOffset>
            </wp:positionV>
            <wp:extent cx="2808605" cy="2073275"/>
            <wp:effectExtent l="19050" t="0" r="0" b="0"/>
            <wp:wrapSquare wrapText="bothSides"/>
            <wp:docPr id="10" name="Рисунок 10" descr="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43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1112">
        <w:rPr>
          <w:rFonts w:ascii="Times New Roman" w:hAnsi="Times New Roman"/>
          <w:b/>
          <w:i/>
          <w:sz w:val="28"/>
          <w:szCs w:val="28"/>
        </w:rPr>
        <w:t>систематичность закаливания</w:t>
      </w:r>
      <w:r w:rsidRPr="00EB03B5">
        <w:rPr>
          <w:rFonts w:ascii="Times New Roman" w:hAnsi="Times New Roman"/>
          <w:sz w:val="28"/>
          <w:szCs w:val="28"/>
        </w:rPr>
        <w:t xml:space="preserve">. В ее основе лежит условнорефлекторный характер ответных сосудистых реакций. Повторные и регулярные закаливающие процедуры приводят к образованию стойких рефлексов, при их прекращении условные реакции угасают. У детей дошкольного возраста они исчезают очень быстро, через 5 – 7 дней. А перерывы </w:t>
      </w:r>
      <w:r w:rsidRPr="00EB03B5">
        <w:rPr>
          <w:rFonts w:ascii="Times New Roman" w:hAnsi="Times New Roman"/>
          <w:sz w:val="28"/>
          <w:szCs w:val="28"/>
        </w:rPr>
        <w:lastRenderedPageBreak/>
        <w:t>более 10 дней снимают полностью эффект закаливания. Поэтому начинают закаливание в теплое время года, когда под влиянием длительного пребывания на воздухе в облегченной одежде у детей стихийно тренируются защитные силы организма, и продолжают его в течение всего года без перерывов, не прекращая даже в случаях нетяжелых заболеваний детей и в период выздоровления. После тяжелого заболевания закаливание начинают с первого этапа. В холодное время года также не следует отменять закаливание. В эти сезоны целесообразно варьировать назначения, заменяя более сложную в организованном плане и более продолжительную по времени процедуру менее трудоемкой.</w:t>
      </w:r>
    </w:p>
    <w:p w:rsidR="004A4796" w:rsidRPr="00EB03B5" w:rsidRDefault="004A4796" w:rsidP="004A4796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955800" cy="1850390"/>
            <wp:effectExtent l="19050" t="0" r="6350" b="0"/>
            <wp:wrapSquare wrapText="bothSides"/>
            <wp:docPr id="11" name="Рисунок 11" descr="i34RCTCV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34RCTCV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8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1112">
        <w:rPr>
          <w:rFonts w:ascii="Times New Roman" w:hAnsi="Times New Roman"/>
          <w:b/>
          <w:i/>
          <w:sz w:val="28"/>
          <w:szCs w:val="28"/>
        </w:rPr>
        <w:t>постепенное увеличение силы воздействия</w:t>
      </w:r>
      <w:r w:rsidRPr="00EB03B5">
        <w:rPr>
          <w:rFonts w:ascii="Times New Roman" w:hAnsi="Times New Roman"/>
          <w:sz w:val="28"/>
          <w:szCs w:val="28"/>
        </w:rPr>
        <w:t>. Тренировка приспособительных сил организма происходит в тех случаях, когда перед организмом ставится новая задача. Большое значение имеет постепенное увеличение силы закаливающего фактора. Это достигается разными путями: снижение температуры воды либо увеличение площади, на которую она воздействует, или, наконец, удлинением экспозиции. В любом случае необходимо обеспечить постепенность перехода к более сильным раздражителям и обязательно контролировать реакцию детей на новый раздражитель. Каждая новая процедура в начале применения должна вызывать вегетативные сдвиги в виде учащения пульса, увеличения глубины и частоты дыхания. Отсутствие этих сдвигов свидетельствует о недостаточном увеличении силы воздействующего фактора. Напротив, наличие таких симптомов, как дрожание, «гусиная кожа», побледнение кожных покровов, является показателем чрезмерного увеличения силы раздражителя. В первом случае не будет должного эффекта тренировки, во втором  - состояние теплового дискомфорта может привести к заболеванию.</w:t>
      </w:r>
    </w:p>
    <w:p w:rsidR="004A4796" w:rsidRPr="00EB03B5" w:rsidRDefault="004A4796" w:rsidP="004A4796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51112">
        <w:rPr>
          <w:rFonts w:ascii="Times New Roman" w:hAnsi="Times New Roman"/>
          <w:b/>
          <w:i/>
          <w:sz w:val="28"/>
          <w:szCs w:val="28"/>
        </w:rPr>
        <w:t>учет возрастных и индивидуальных особенностей</w:t>
      </w:r>
      <w:r w:rsidRPr="00EB03B5">
        <w:rPr>
          <w:rFonts w:ascii="Times New Roman" w:hAnsi="Times New Roman"/>
          <w:sz w:val="28"/>
          <w:szCs w:val="28"/>
        </w:rPr>
        <w:t xml:space="preserve">. Терморегуляционные механизмы имеют свои особенности, в зависимости от возраста, состояния здоровья, индивидуальных возможностей и уровня закаленности ребенка. Положительный эффект закаливания может быть получен только в случае, если на фоне общих приемов, </w:t>
      </w:r>
      <w:r w:rsidRPr="00EB03B5">
        <w:rPr>
          <w:rFonts w:ascii="Times New Roman" w:hAnsi="Times New Roman"/>
          <w:sz w:val="28"/>
          <w:szCs w:val="28"/>
        </w:rPr>
        <w:lastRenderedPageBreak/>
        <w:t>разработанных для возрастных групп, будет осуществляться принцип индивидуальности в отношении ослабленных, частоболеющих детей, имеющих хроническое заболевание, здоровых, но не закаленных детей. Необходимость закаливания для них очевидна. Основная методическая тактика сводится к применению более щадящих воздействий и более осторожному и постепенному увеличению силы тренирующего фактора.</w:t>
      </w:r>
      <w:r w:rsidRPr="00492AB6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A4796" w:rsidRPr="00EB03B5" w:rsidRDefault="004A4796" w:rsidP="004A4796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4524375</wp:posOffset>
            </wp:positionH>
            <wp:positionV relativeFrom="margin">
              <wp:posOffset>7493635</wp:posOffset>
            </wp:positionV>
            <wp:extent cx="1414145" cy="1616075"/>
            <wp:effectExtent l="19050" t="0" r="0" b="0"/>
            <wp:wrapSquare wrapText="bothSides"/>
            <wp:docPr id="12" name="Рисунок 12" descr="obtir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btira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1112">
        <w:rPr>
          <w:rFonts w:ascii="Times New Roman" w:hAnsi="Times New Roman"/>
          <w:b/>
          <w:i/>
          <w:sz w:val="28"/>
          <w:szCs w:val="28"/>
        </w:rPr>
        <w:t>проведение закаливания на фоне оптимального теплового состояния ребенка</w:t>
      </w:r>
      <w:r w:rsidRPr="00EB03B5">
        <w:rPr>
          <w:rFonts w:ascii="Times New Roman" w:hAnsi="Times New Roman"/>
          <w:sz w:val="28"/>
          <w:szCs w:val="28"/>
        </w:rPr>
        <w:t>. Известно, что эффект тренировки функции теплорегуляции может быть достигнут при периодических воздействиях раздражающего аспекта, а длительное напряжение функции приводит к ее истощению. Если ребенку холодно, у него имеется защитная сосудистая реакция; выработать должный ответ на закаливающее воздействие не удается. Если же жарко, происходит усиленное потоотделение, и в этом случае даже умеренное закаливающее воздействие может привести к переохлаждению организма, так как по мере увеличения влажности существенно возрастает теплопроводность кожи. Таким образом, оптимальная ответная реакция теплорегуляции возникает только при условии теплового комфорта.</w:t>
      </w:r>
    </w:p>
    <w:p w:rsidR="004A4796" w:rsidRPr="00EB03B5" w:rsidRDefault="004A4796" w:rsidP="004A4796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51112">
        <w:rPr>
          <w:rFonts w:ascii="Times New Roman" w:hAnsi="Times New Roman"/>
          <w:b/>
          <w:i/>
          <w:sz w:val="28"/>
          <w:szCs w:val="28"/>
        </w:rPr>
        <w:t>закаливающие мероприятия должны проводиться на фоне положительной эмоциональной настроенности ребенка</w:t>
      </w:r>
      <w:r w:rsidRPr="00EB03B5">
        <w:rPr>
          <w:rFonts w:ascii="Times New Roman" w:hAnsi="Times New Roman"/>
          <w:sz w:val="28"/>
          <w:szCs w:val="28"/>
        </w:rPr>
        <w:t>, так как при этом легче и быстрее формируются условные связи. В случае негативного отношения ребенка к закаливанию – процедуру стоит перенести или заменить другой.</w:t>
      </w:r>
    </w:p>
    <w:p w:rsidR="004A4796" w:rsidRPr="00EB03B5" w:rsidRDefault="004A4796" w:rsidP="004A4796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51112">
        <w:rPr>
          <w:rFonts w:ascii="Times New Roman" w:hAnsi="Times New Roman"/>
          <w:b/>
          <w:i/>
          <w:sz w:val="28"/>
          <w:szCs w:val="28"/>
        </w:rPr>
        <w:t>эффект устойчивости к холоду проявляется на тех участках, которые подверглись его воздействию</w:t>
      </w:r>
      <w:r w:rsidRPr="00EB03B5">
        <w:rPr>
          <w:rFonts w:ascii="Times New Roman" w:hAnsi="Times New Roman"/>
          <w:sz w:val="28"/>
          <w:szCs w:val="28"/>
        </w:rPr>
        <w:t>. Закаливание стоп не вызывает устойчивости к охлаждению туловища, и наоборот. Поэтому закаливающее воздействие необходимо комбинировать и адресовать попеременно разным участкам тела, чередуя общие и местные, направленные на более чувствительные области (стопу, носоглотку).</w:t>
      </w:r>
    </w:p>
    <w:p w:rsidR="004A4796" w:rsidRPr="00EB03B5" w:rsidRDefault="004A4796" w:rsidP="004A4796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51112">
        <w:rPr>
          <w:rFonts w:ascii="Times New Roman" w:hAnsi="Times New Roman"/>
          <w:b/>
          <w:i/>
          <w:sz w:val="28"/>
          <w:szCs w:val="28"/>
        </w:rPr>
        <w:lastRenderedPageBreak/>
        <w:t>формирование устойчивости носит специфический характер</w:t>
      </w:r>
      <w:r w:rsidRPr="00EB03B5">
        <w:rPr>
          <w:rFonts w:ascii="Times New Roman" w:hAnsi="Times New Roman"/>
          <w:sz w:val="28"/>
          <w:szCs w:val="28"/>
        </w:rPr>
        <w:t xml:space="preserve">, т.е. она  вырабатывается именно на конкретный фактор или сочетание агентов, воздействию которых подвергается организм. Это значит, что воздействия нужно видоизменять по силе – слабые, средние, сильные; по продолжительности – быстрые, средние и замедленные; по характеру </w:t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839595" cy="1499235"/>
            <wp:effectExtent l="19050" t="0" r="8255" b="0"/>
            <wp:wrapSquare wrapText="bothSides"/>
            <wp:docPr id="13" name="Рисунок 13" descr="59913699_B07AI035-300x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9913699_B07AI035-300x24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49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03B5">
        <w:rPr>
          <w:rFonts w:ascii="Times New Roman" w:hAnsi="Times New Roman"/>
          <w:sz w:val="28"/>
          <w:szCs w:val="28"/>
        </w:rPr>
        <w:t>применения – только холодная нагрузка или в сочетании с физическими нагрузками.</w:t>
      </w:r>
      <w:r w:rsidRPr="00492AB6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A4796" w:rsidRPr="00EB03B5" w:rsidRDefault="004A4796" w:rsidP="004A4796">
      <w:pPr>
        <w:numPr>
          <w:ilvl w:val="0"/>
          <w:numId w:val="10"/>
        </w:numPr>
        <w:spacing w:after="36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51112">
        <w:rPr>
          <w:rFonts w:ascii="Times New Roman" w:hAnsi="Times New Roman"/>
          <w:b/>
          <w:i/>
          <w:sz w:val="28"/>
          <w:szCs w:val="28"/>
        </w:rPr>
        <w:t>после выраженных физических, эмоционально-психических нагрузок необходимо уменьшить степень охлаждающего воздействия</w:t>
      </w:r>
      <w:r w:rsidRPr="00EB03B5">
        <w:rPr>
          <w:rFonts w:ascii="Times New Roman" w:hAnsi="Times New Roman"/>
          <w:sz w:val="28"/>
          <w:szCs w:val="28"/>
        </w:rPr>
        <w:t>.</w:t>
      </w:r>
    </w:p>
    <w:p w:rsidR="004A4796" w:rsidRPr="00EB03B5" w:rsidRDefault="004A4796" w:rsidP="004A4796">
      <w:pPr>
        <w:rPr>
          <w:rFonts w:ascii="Times New Roman" w:hAnsi="Times New Roman"/>
          <w:sz w:val="28"/>
          <w:szCs w:val="28"/>
        </w:rPr>
      </w:pPr>
      <w:r w:rsidRPr="00EB03B5">
        <w:rPr>
          <w:rFonts w:ascii="Times New Roman" w:hAnsi="Times New Roman"/>
          <w:sz w:val="28"/>
          <w:szCs w:val="28"/>
        </w:rPr>
        <w:t>При отступлении от перечисленных условий и правил в лучшем случае ожидаемого результата не будет, в худшем – может быть спровоцировано заболевание.</w:t>
      </w:r>
    </w:p>
    <w:p w:rsidR="004A4796" w:rsidRPr="00EB03B5" w:rsidRDefault="004A4796" w:rsidP="004A4796">
      <w:pPr>
        <w:rPr>
          <w:rFonts w:ascii="Times New Roman" w:hAnsi="Times New Roman"/>
          <w:sz w:val="28"/>
          <w:szCs w:val="28"/>
        </w:rPr>
      </w:pPr>
      <w:r w:rsidRPr="00EB03B5">
        <w:rPr>
          <w:rFonts w:ascii="Times New Roman" w:hAnsi="Times New Roman"/>
          <w:sz w:val="28"/>
          <w:szCs w:val="28"/>
        </w:rPr>
        <w:t xml:space="preserve">Закаливание предполагает не только закаливающие процедуры, а целый </w:t>
      </w:r>
      <w:r w:rsidRPr="00EB03B5">
        <w:rPr>
          <w:rFonts w:ascii="Times New Roman" w:hAnsi="Times New Roman"/>
          <w:spacing w:val="20"/>
          <w:sz w:val="28"/>
          <w:szCs w:val="28"/>
        </w:rPr>
        <w:t>комплекс мероприятий</w:t>
      </w:r>
      <w:r w:rsidRPr="00EB03B5">
        <w:rPr>
          <w:rFonts w:ascii="Times New Roman" w:hAnsi="Times New Roman"/>
          <w:sz w:val="28"/>
          <w:szCs w:val="28"/>
        </w:rPr>
        <w:t>, осуществляемый в повседневной жизни. Это соблюдение воздушного режима, регулярное проветривание помещений, поддержание температуры воздуха в пределах нормы (+18</w:t>
      </w:r>
      <w:r w:rsidRPr="00EB03B5">
        <w:rPr>
          <w:rFonts w:ascii="Times New Roman" w:hAnsi="Times New Roman"/>
          <w:sz w:val="28"/>
          <w:szCs w:val="28"/>
          <w:vertAlign w:val="superscript"/>
        </w:rPr>
        <w:t>0</w:t>
      </w:r>
      <w:r w:rsidRPr="00EB03B5">
        <w:rPr>
          <w:rFonts w:ascii="Times New Roman" w:hAnsi="Times New Roman"/>
          <w:sz w:val="28"/>
          <w:szCs w:val="28"/>
        </w:rPr>
        <w:t>С). Сюда входит и одежда детей, обеспечивающая тепловой комфорт. Легкое платье с короткими рукавами и носки как постоянная одежда допустимы при температуре воздуха в помещении не ниже +18</w:t>
      </w:r>
      <w:r w:rsidRPr="00EB03B5">
        <w:rPr>
          <w:rFonts w:ascii="Times New Roman" w:hAnsi="Times New Roman"/>
          <w:sz w:val="28"/>
          <w:szCs w:val="28"/>
          <w:vertAlign w:val="superscript"/>
        </w:rPr>
        <w:t>0</w:t>
      </w:r>
      <w:r w:rsidRPr="00EB03B5">
        <w:rPr>
          <w:rFonts w:ascii="Times New Roman" w:hAnsi="Times New Roman"/>
          <w:sz w:val="28"/>
          <w:szCs w:val="28"/>
        </w:rPr>
        <w:t>С. При более низких температурах дети младшего дошкольного возраста должны быть в колготках, старшего – в гольфах. Проведение физкультурных занятий: в зале – короткая спортивная форма, на улице – лето, осень, весна – свитер и длинный спортивный костюм; зима – свитер, спортивный костюм, куртка.</w:t>
      </w:r>
    </w:p>
    <w:p w:rsidR="004A4796" w:rsidRPr="00EB03B5" w:rsidRDefault="004A4796" w:rsidP="004A4796">
      <w:pPr>
        <w:rPr>
          <w:rFonts w:ascii="Times New Roman" w:hAnsi="Times New Roman"/>
          <w:sz w:val="28"/>
          <w:szCs w:val="28"/>
        </w:rPr>
      </w:pPr>
      <w:r w:rsidRPr="00EB03B5">
        <w:rPr>
          <w:rFonts w:ascii="Times New Roman" w:hAnsi="Times New Roman"/>
          <w:sz w:val="28"/>
          <w:szCs w:val="28"/>
        </w:rPr>
        <w:t>Общие воздушные ванны длительностью 3-5 минут (во время переодевания ко сну) – вот каждодневное закаливание воздухом. Его эффективно дополняют обязательные прогулки в любую погоду в одежде, не стесняющей активную деятельность.</w:t>
      </w:r>
    </w:p>
    <w:p w:rsidR="004A4796" w:rsidRPr="00EB03B5" w:rsidRDefault="004A4796" w:rsidP="004A4796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306955" cy="1626870"/>
            <wp:effectExtent l="19050" t="0" r="0" b="0"/>
            <wp:wrapSquare wrapText="bothSides"/>
            <wp:docPr id="14" name="Рисунок 14" descr="sm_f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m_ful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03B5">
        <w:rPr>
          <w:rFonts w:ascii="Times New Roman" w:hAnsi="Times New Roman"/>
          <w:sz w:val="28"/>
          <w:szCs w:val="28"/>
        </w:rPr>
        <w:t>Закаливающий эффект дают ежедневные водные процедуры, если дети приучены по утрам  мыть рук до локтя, уши, шею, верхнюю часть груди, а перед ночным сном умываться, мыть ноги или лучше принимать душ.</w:t>
      </w:r>
    </w:p>
    <w:p w:rsidR="004A4796" w:rsidRPr="00EB03B5" w:rsidRDefault="004A4796" w:rsidP="004A4796">
      <w:pPr>
        <w:rPr>
          <w:rFonts w:ascii="Times New Roman" w:hAnsi="Times New Roman"/>
          <w:sz w:val="28"/>
          <w:szCs w:val="28"/>
        </w:rPr>
      </w:pPr>
      <w:r w:rsidRPr="00EB03B5">
        <w:rPr>
          <w:rFonts w:ascii="Times New Roman" w:hAnsi="Times New Roman"/>
          <w:sz w:val="28"/>
          <w:szCs w:val="28"/>
        </w:rPr>
        <w:t xml:space="preserve">Еще раз необходимо подчеркнуть, что при использовании только одной специальной закаливающей процедуры рассчитывать на хороший эффект в укреплении здоровья ребенка не приходится. В этом плане оправдывает себя сочетание стихийного закаливания в повседневной жизни при проведении режимных процессов с комплексом специальных закаливающих воздействий и физических упражнений. Совершенно очевидно, что такая многоплановая </w:t>
      </w:r>
      <w:r w:rsidRPr="00EB03B5">
        <w:rPr>
          <w:rFonts w:ascii="Times New Roman" w:hAnsi="Times New Roman"/>
          <w:sz w:val="28"/>
          <w:szCs w:val="28"/>
        </w:rPr>
        <w:lastRenderedPageBreak/>
        <w:t>ежедневная работа предполагает обязательное участие всей семьи.</w:t>
      </w:r>
    </w:p>
    <w:p w:rsidR="004A4796" w:rsidRPr="00EB03B5" w:rsidRDefault="004A4796" w:rsidP="004A4796">
      <w:pPr>
        <w:rPr>
          <w:rFonts w:ascii="Times New Roman" w:hAnsi="Times New Roman"/>
          <w:sz w:val="28"/>
          <w:szCs w:val="28"/>
        </w:rPr>
      </w:pPr>
      <w:r w:rsidRPr="00EB03B5">
        <w:rPr>
          <w:rFonts w:ascii="Times New Roman" w:hAnsi="Times New Roman"/>
          <w:sz w:val="28"/>
          <w:szCs w:val="28"/>
        </w:rPr>
        <w:t>Поскольку у ребенка необходимо выработать устойчивость к многофакторным закаливающим воздействиям, набор средств и форм закаливания разнообразен. Из них детские учреждения берут на себя те, которые не требуют большой затраты времени и организационно более просты: воздушные ванны, обливание стоп, хождение босиком, влажное обтирание. В домашних условиях дети должны утром и вечером получать наряду с простыми и процедуры, которые требуют определенных затрат времени и характеризуются четкой дозировкой температуры воды (обливание, душ, ванны).</w:t>
      </w:r>
    </w:p>
    <w:p w:rsidR="00980D98" w:rsidRDefault="004A4796" w:rsidP="00980D98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B03B5">
        <w:rPr>
          <w:rFonts w:ascii="Times New Roman" w:hAnsi="Times New Roman"/>
          <w:sz w:val="28"/>
          <w:szCs w:val="28"/>
        </w:rPr>
        <w:t xml:space="preserve">Без активного участия родителей детское учреждение не сможет успешно выполнить задачу укрепления здоровья детей. В тех семьях, где систематически используются все формы закаливания – утренняя гимнастика, прогулки, подвижные игры, физические упражнения, закаливание – дети растут здоровыми, крепкими. Болезни органов дыхания, нарушения костно-мышечной системы у детей в таких семьях встречаются в </w:t>
      </w:r>
      <w:r w:rsidR="00980D98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4048760</wp:posOffset>
            </wp:positionH>
            <wp:positionV relativeFrom="margin">
              <wp:posOffset>1108710</wp:posOffset>
            </wp:positionV>
            <wp:extent cx="2160270" cy="1097915"/>
            <wp:effectExtent l="19050" t="0" r="0" b="0"/>
            <wp:wrapSquare wrapText="bothSides"/>
            <wp:docPr id="15" name="Рисунок 15" descr="zagartovuvannya-organzmu-holodnoyu-vodoyu-ne-tlki_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agartovuvannya-organzmu-holodnoyu-vodoyu-ne-tlki_98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09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03B5">
        <w:rPr>
          <w:rFonts w:ascii="Times New Roman" w:hAnsi="Times New Roman"/>
          <w:sz w:val="28"/>
          <w:szCs w:val="28"/>
        </w:rPr>
        <w:t>1,6 раза реже, чем в семьях с неудовлетворительной организацией физического воспитания.</w:t>
      </w:r>
    </w:p>
    <w:p w:rsidR="004A4796" w:rsidRPr="00980D98" w:rsidRDefault="004A4796" w:rsidP="00980D98">
      <w:pPr>
        <w:rPr>
          <w:rFonts w:ascii="Times New Roman" w:hAnsi="Times New Roman"/>
          <w:sz w:val="28"/>
          <w:szCs w:val="28"/>
        </w:rPr>
      </w:pPr>
      <w:r w:rsidRPr="00951112">
        <w:rPr>
          <w:rFonts w:ascii="Times New Roman" w:hAnsi="Times New Roman"/>
          <w:b/>
          <w:sz w:val="40"/>
          <w:szCs w:val="40"/>
        </w:rPr>
        <w:t>Приложение</w:t>
      </w:r>
    </w:p>
    <w:p w:rsidR="004A4796" w:rsidRPr="00951112" w:rsidRDefault="00980D98" w:rsidP="004A4796">
      <w:pPr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5122545</wp:posOffset>
            </wp:positionH>
            <wp:positionV relativeFrom="paragraph">
              <wp:posOffset>332740</wp:posOffset>
            </wp:positionV>
            <wp:extent cx="1607185" cy="1509395"/>
            <wp:effectExtent l="19050" t="0" r="0" b="0"/>
            <wp:wrapSquare wrapText="bothSides"/>
            <wp:docPr id="6" name="Рисунок 6" descr="p50_clip_zakaliv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50_clip_zakalivani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4796" w:rsidRPr="00951112">
        <w:rPr>
          <w:rFonts w:ascii="Times New Roman" w:hAnsi="Times New Roman"/>
          <w:b/>
          <w:i/>
          <w:sz w:val="28"/>
          <w:szCs w:val="28"/>
          <w:u w:val="single"/>
        </w:rPr>
        <w:t>Воздушное закаливание</w:t>
      </w:r>
    </w:p>
    <w:p w:rsidR="00980D98" w:rsidRDefault="004A4796" w:rsidP="00980D98">
      <w:pPr>
        <w:spacing w:after="360"/>
        <w:rPr>
          <w:rFonts w:ascii="Times New Roman" w:hAnsi="Times New Roman"/>
          <w:sz w:val="28"/>
          <w:szCs w:val="28"/>
        </w:rPr>
      </w:pPr>
      <w:r w:rsidRPr="00EB03B5">
        <w:rPr>
          <w:rFonts w:ascii="Times New Roman" w:hAnsi="Times New Roman"/>
          <w:sz w:val="28"/>
          <w:szCs w:val="28"/>
        </w:rPr>
        <w:t>Обеспечивается пребыванием детей в хорошо проветренном помещении с температурой воздуха не выше +20</w:t>
      </w:r>
      <w:r w:rsidRPr="00EB03B5">
        <w:rPr>
          <w:rFonts w:ascii="Times New Roman" w:hAnsi="Times New Roman"/>
          <w:sz w:val="28"/>
          <w:szCs w:val="28"/>
          <w:vertAlign w:val="superscript"/>
        </w:rPr>
        <w:t>0</w:t>
      </w:r>
      <w:r w:rsidRPr="00EB03B5">
        <w:rPr>
          <w:rFonts w:ascii="Times New Roman" w:hAnsi="Times New Roman"/>
          <w:sz w:val="28"/>
          <w:szCs w:val="28"/>
        </w:rPr>
        <w:t>С-+22</w:t>
      </w:r>
      <w:r w:rsidRPr="00EB03B5">
        <w:rPr>
          <w:rFonts w:ascii="Times New Roman" w:hAnsi="Times New Roman"/>
          <w:sz w:val="28"/>
          <w:szCs w:val="28"/>
          <w:vertAlign w:val="superscript"/>
        </w:rPr>
        <w:t>0</w:t>
      </w:r>
      <w:r w:rsidRPr="00EB03B5">
        <w:rPr>
          <w:rFonts w:ascii="Times New Roman" w:hAnsi="Times New Roman"/>
          <w:sz w:val="28"/>
          <w:szCs w:val="28"/>
        </w:rPr>
        <w:t>С, дневным сном при доступе свежего воздуха (или на воздухе), воздушными ваннами (при укладывании и подъеме детей). При нормальной температуре воздуха в помещении дети должны находиться в нем в облегченной одежде (два слоя, включая белье).</w:t>
      </w:r>
    </w:p>
    <w:p w:rsidR="004A4796" w:rsidRPr="00980D98" w:rsidRDefault="004A4796" w:rsidP="00980D98">
      <w:pPr>
        <w:spacing w:after="36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299720</wp:posOffset>
            </wp:positionV>
            <wp:extent cx="1797050" cy="1190625"/>
            <wp:effectExtent l="19050" t="0" r="0" b="0"/>
            <wp:wrapSquare wrapText="bothSides"/>
            <wp:docPr id="7" name="Рисунок 7" descr="2008080412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08080412000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1112">
        <w:rPr>
          <w:rFonts w:ascii="Times New Roman" w:hAnsi="Times New Roman"/>
          <w:b/>
          <w:i/>
          <w:sz w:val="28"/>
          <w:szCs w:val="28"/>
          <w:u w:val="single"/>
        </w:rPr>
        <w:t>Закаливание солнечными ваннами</w:t>
      </w:r>
    </w:p>
    <w:p w:rsidR="004A4796" w:rsidRPr="00EB03B5" w:rsidRDefault="004A4796" w:rsidP="004A4796">
      <w:pPr>
        <w:spacing w:after="360"/>
        <w:rPr>
          <w:rFonts w:ascii="Times New Roman" w:hAnsi="Times New Roman"/>
          <w:sz w:val="28"/>
          <w:szCs w:val="28"/>
        </w:rPr>
      </w:pPr>
      <w:r w:rsidRPr="00EB03B5">
        <w:rPr>
          <w:rFonts w:ascii="Times New Roman" w:hAnsi="Times New Roman"/>
          <w:sz w:val="28"/>
          <w:szCs w:val="28"/>
        </w:rPr>
        <w:t>Проводится только в соответствии с рекомендациями врача. В районах с умеренным и теплым климатом дети в достаточной мере подвергаются ультрафиолетовому облучению во время утреннего приема на участке, игр на воздухе в полосе рассеянного солнечного света.</w:t>
      </w:r>
    </w:p>
    <w:p w:rsidR="004A4796" w:rsidRPr="00951112" w:rsidRDefault="004A4796" w:rsidP="004A4796">
      <w:pPr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5845175</wp:posOffset>
            </wp:positionH>
            <wp:positionV relativeFrom="paragraph">
              <wp:posOffset>298450</wp:posOffset>
            </wp:positionV>
            <wp:extent cx="1229995" cy="1350010"/>
            <wp:effectExtent l="19050" t="0" r="8255" b="0"/>
            <wp:wrapSquare wrapText="bothSides"/>
            <wp:docPr id="5" name="Рисунок 5" descr="12183_html_md539a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2183_html_md539ac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1112">
        <w:rPr>
          <w:rFonts w:ascii="Times New Roman" w:hAnsi="Times New Roman"/>
          <w:b/>
          <w:i/>
          <w:sz w:val="28"/>
          <w:szCs w:val="28"/>
          <w:u w:val="single"/>
        </w:rPr>
        <w:t>Местные водные процедуры</w:t>
      </w:r>
    </w:p>
    <w:p w:rsidR="004A4796" w:rsidRPr="00EB03B5" w:rsidRDefault="004A4796" w:rsidP="004A4796">
      <w:pPr>
        <w:spacing w:after="360"/>
        <w:rPr>
          <w:rFonts w:ascii="Times New Roman" w:hAnsi="Times New Roman"/>
          <w:sz w:val="28"/>
          <w:szCs w:val="28"/>
        </w:rPr>
      </w:pPr>
      <w:r w:rsidRPr="00EB03B5">
        <w:rPr>
          <w:rFonts w:ascii="Times New Roman" w:hAnsi="Times New Roman"/>
          <w:sz w:val="28"/>
          <w:szCs w:val="28"/>
        </w:rPr>
        <w:t>Обливание ног или влажные обтирания до пояса. Водные процедуры в зимний период года проводят после дневного сна, в помещении с температурой воздуха не ниже +20</w:t>
      </w:r>
      <w:r w:rsidRPr="00EB03B5">
        <w:rPr>
          <w:rFonts w:ascii="Times New Roman" w:hAnsi="Times New Roman"/>
          <w:sz w:val="28"/>
          <w:szCs w:val="28"/>
          <w:vertAlign w:val="superscript"/>
        </w:rPr>
        <w:t>0</w:t>
      </w:r>
      <w:r w:rsidRPr="00EB03B5">
        <w:rPr>
          <w:rFonts w:ascii="Times New Roman" w:hAnsi="Times New Roman"/>
          <w:sz w:val="28"/>
          <w:szCs w:val="28"/>
        </w:rPr>
        <w:t>С. Начальная температура воды снижается через 1-2 дня на 1</w:t>
      </w:r>
      <w:r w:rsidRPr="00EB03B5">
        <w:rPr>
          <w:rFonts w:ascii="Times New Roman" w:hAnsi="Times New Roman"/>
          <w:sz w:val="28"/>
          <w:szCs w:val="28"/>
          <w:vertAlign w:val="superscript"/>
        </w:rPr>
        <w:t>0</w:t>
      </w:r>
      <w:r w:rsidRPr="00EB03B5">
        <w:rPr>
          <w:rFonts w:ascii="Times New Roman" w:hAnsi="Times New Roman"/>
          <w:sz w:val="28"/>
          <w:szCs w:val="28"/>
        </w:rPr>
        <w:t>-2</w:t>
      </w:r>
      <w:r w:rsidRPr="00EB03B5">
        <w:rPr>
          <w:rFonts w:ascii="Times New Roman" w:hAnsi="Times New Roman"/>
          <w:sz w:val="28"/>
          <w:szCs w:val="28"/>
          <w:vertAlign w:val="superscript"/>
        </w:rPr>
        <w:t>0</w:t>
      </w:r>
      <w:r w:rsidRPr="00EB03B5">
        <w:rPr>
          <w:rFonts w:ascii="Times New Roman" w:hAnsi="Times New Roman"/>
          <w:sz w:val="28"/>
          <w:szCs w:val="28"/>
        </w:rPr>
        <w:t>. Начальная температура воды +30</w:t>
      </w:r>
      <w:r w:rsidRPr="00EB03B5">
        <w:rPr>
          <w:rFonts w:ascii="Times New Roman" w:hAnsi="Times New Roman"/>
          <w:sz w:val="28"/>
          <w:szCs w:val="28"/>
          <w:vertAlign w:val="superscript"/>
        </w:rPr>
        <w:t>0С</w:t>
      </w:r>
      <w:r w:rsidRPr="00EB03B5">
        <w:rPr>
          <w:rFonts w:ascii="Times New Roman" w:hAnsi="Times New Roman"/>
          <w:sz w:val="28"/>
          <w:szCs w:val="28"/>
        </w:rPr>
        <w:t>, конечная - +16</w:t>
      </w:r>
      <w:r w:rsidRPr="00EB03B5">
        <w:rPr>
          <w:rFonts w:ascii="Times New Roman" w:hAnsi="Times New Roman"/>
          <w:sz w:val="28"/>
          <w:szCs w:val="28"/>
          <w:vertAlign w:val="superscript"/>
        </w:rPr>
        <w:t xml:space="preserve">0 </w:t>
      </w:r>
      <w:r w:rsidRPr="00EB03B5">
        <w:rPr>
          <w:rFonts w:ascii="Times New Roman" w:hAnsi="Times New Roman"/>
          <w:sz w:val="28"/>
          <w:szCs w:val="28"/>
        </w:rPr>
        <w:t>С - +14</w:t>
      </w:r>
      <w:r w:rsidRPr="00EB03B5">
        <w:rPr>
          <w:rFonts w:ascii="Times New Roman" w:hAnsi="Times New Roman"/>
          <w:sz w:val="28"/>
          <w:szCs w:val="28"/>
          <w:vertAlign w:val="superscript"/>
        </w:rPr>
        <w:t>0</w:t>
      </w:r>
      <w:r w:rsidRPr="00EB03B5">
        <w:rPr>
          <w:rFonts w:ascii="Times New Roman" w:hAnsi="Times New Roman"/>
          <w:sz w:val="28"/>
          <w:szCs w:val="28"/>
        </w:rPr>
        <w:t>С. Расход воды для обливания ног одного ребенка составляет ½, 1/3 литра, длительность обливания 15 – 20 секунд. Обливание проводят лишь в том случае, если ноги у ребенка теплые. При этом можно использовать воду контрастных температур. Для проведения влажных обтираний у каждого ребенка должны быть специальные, сшитые из мягкой ткани, варежки. Влажные обтирания проводятся при постепенном снижении температуры воды.</w:t>
      </w:r>
    </w:p>
    <w:p w:rsidR="004A4796" w:rsidRDefault="004A4796" w:rsidP="004A4796">
      <w:pPr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980D98" w:rsidRDefault="00980D98" w:rsidP="004A4796">
      <w:pPr>
        <w:spacing w:before="3000"/>
        <w:jc w:val="center"/>
        <w:rPr>
          <w:rFonts w:ascii="Times New Roman" w:hAnsi="Times New Roman"/>
          <w:sz w:val="28"/>
          <w:szCs w:val="28"/>
        </w:rPr>
      </w:pPr>
    </w:p>
    <w:p w:rsidR="004A4796" w:rsidRPr="0097207F" w:rsidRDefault="004A4796" w:rsidP="004A4796">
      <w:pPr>
        <w:spacing w:before="3000"/>
        <w:jc w:val="center"/>
        <w:rPr>
          <w:rFonts w:ascii="Times New Roman" w:hAnsi="Times New Roman"/>
          <w:b/>
          <w:spacing w:val="60"/>
          <w:sz w:val="48"/>
          <w:szCs w:val="48"/>
        </w:rPr>
      </w:pPr>
      <w:r w:rsidRPr="008E533F">
        <w:rPr>
          <w:rFonts w:ascii="Times New Roman" w:hAnsi="Times New Roman"/>
          <w:b/>
          <w:spacing w:val="60"/>
          <w:sz w:val="48"/>
          <w:szCs w:val="48"/>
        </w:rPr>
        <w:lastRenderedPageBreak/>
        <w:t>ПР</w:t>
      </w:r>
      <w:r>
        <w:rPr>
          <w:rFonts w:ascii="Times New Roman" w:hAnsi="Times New Roman"/>
          <w:b/>
          <w:spacing w:val="60"/>
          <w:sz w:val="48"/>
          <w:szCs w:val="48"/>
        </w:rPr>
        <w:t>ОЧТИТЕ ДЕТЯМ</w:t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888365</wp:posOffset>
            </wp:positionV>
            <wp:extent cx="4859020" cy="3583305"/>
            <wp:effectExtent l="19050" t="0" r="0" b="0"/>
            <wp:wrapSquare wrapText="bothSides"/>
            <wp:docPr id="16" name="Рисунок 16" descr="1312714601_zariad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312714601_zariadk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358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4796" w:rsidRDefault="004A4796" w:rsidP="004A4796">
      <w:pPr>
        <w:tabs>
          <w:tab w:val="left" w:pos="2980"/>
        </w:tabs>
        <w:spacing w:before="720" w:after="720"/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sz w:val="48"/>
          <w:szCs w:val="48"/>
        </w:rPr>
        <w:br w:type="page"/>
      </w:r>
      <w:r w:rsidRPr="0013269D">
        <w:rPr>
          <w:rFonts w:ascii="Times New Roman" w:hAnsi="Times New Roman"/>
          <w:b/>
          <w:i/>
          <w:sz w:val="32"/>
          <w:szCs w:val="32"/>
        </w:rPr>
        <w:lastRenderedPageBreak/>
        <w:t>Устное народное творчество</w:t>
      </w:r>
    </w:p>
    <w:tbl>
      <w:tblPr>
        <w:tblW w:w="0" w:type="auto"/>
        <w:tblInd w:w="142" w:type="dxa"/>
        <w:tblLook w:val="04A0"/>
      </w:tblPr>
      <w:tblGrid>
        <w:gridCol w:w="4785"/>
        <w:gridCol w:w="4786"/>
      </w:tblGrid>
      <w:tr w:rsidR="004A4796" w:rsidRPr="003C3603" w:rsidTr="008255E7">
        <w:tc>
          <w:tcPr>
            <w:tcW w:w="4785" w:type="dxa"/>
            <w:shd w:val="clear" w:color="auto" w:fill="auto"/>
          </w:tcPr>
          <w:p w:rsidR="004A4796" w:rsidRPr="003C3603" w:rsidRDefault="004A4796" w:rsidP="008255E7">
            <w:pPr>
              <w:tabs>
                <w:tab w:val="left" w:pos="2980"/>
              </w:tabs>
              <w:rPr>
                <w:rFonts w:ascii="Times New Roman" w:hAnsi="Times New Roman"/>
                <w:sz w:val="28"/>
                <w:szCs w:val="28"/>
              </w:rPr>
            </w:pPr>
            <w:r w:rsidRPr="003C3603">
              <w:rPr>
                <w:rFonts w:ascii="Times New Roman" w:hAnsi="Times New Roman"/>
                <w:sz w:val="28"/>
                <w:szCs w:val="28"/>
              </w:rPr>
              <w:t xml:space="preserve">Водичка, водичка, </w:t>
            </w:r>
          </w:p>
          <w:p w:rsidR="004A4796" w:rsidRPr="003C3603" w:rsidRDefault="004A4796" w:rsidP="008255E7">
            <w:pPr>
              <w:tabs>
                <w:tab w:val="left" w:pos="2980"/>
              </w:tabs>
              <w:rPr>
                <w:rFonts w:ascii="Times New Roman" w:hAnsi="Times New Roman"/>
                <w:sz w:val="28"/>
                <w:szCs w:val="28"/>
              </w:rPr>
            </w:pPr>
            <w:r w:rsidRPr="003C3603">
              <w:rPr>
                <w:rFonts w:ascii="Times New Roman" w:hAnsi="Times New Roman"/>
                <w:sz w:val="28"/>
                <w:szCs w:val="28"/>
              </w:rPr>
              <w:t>Умой мое личико,</w:t>
            </w:r>
          </w:p>
          <w:p w:rsidR="004A4796" w:rsidRPr="003C3603" w:rsidRDefault="004A4796" w:rsidP="008255E7">
            <w:pPr>
              <w:tabs>
                <w:tab w:val="left" w:pos="2980"/>
              </w:tabs>
              <w:rPr>
                <w:rFonts w:ascii="Times New Roman" w:hAnsi="Times New Roman"/>
                <w:sz w:val="28"/>
                <w:szCs w:val="28"/>
              </w:rPr>
            </w:pPr>
            <w:r w:rsidRPr="003C3603">
              <w:rPr>
                <w:rFonts w:ascii="Times New Roman" w:hAnsi="Times New Roman"/>
                <w:sz w:val="28"/>
                <w:szCs w:val="28"/>
              </w:rPr>
              <w:t xml:space="preserve">Чтобы глазоньки блестели, </w:t>
            </w:r>
          </w:p>
          <w:p w:rsidR="004A4796" w:rsidRPr="003C3603" w:rsidRDefault="004A4796" w:rsidP="008255E7">
            <w:pPr>
              <w:tabs>
                <w:tab w:val="left" w:pos="2980"/>
              </w:tabs>
              <w:rPr>
                <w:rFonts w:ascii="Times New Roman" w:hAnsi="Times New Roman"/>
                <w:sz w:val="28"/>
                <w:szCs w:val="28"/>
              </w:rPr>
            </w:pPr>
            <w:r w:rsidRPr="003C3603">
              <w:rPr>
                <w:rFonts w:ascii="Times New Roman" w:hAnsi="Times New Roman"/>
                <w:sz w:val="28"/>
                <w:szCs w:val="28"/>
              </w:rPr>
              <w:t xml:space="preserve">Чтобы щечки краснели, </w:t>
            </w:r>
          </w:p>
          <w:p w:rsidR="004A4796" w:rsidRPr="003C3603" w:rsidRDefault="004A4796" w:rsidP="008255E7">
            <w:pPr>
              <w:tabs>
                <w:tab w:val="left" w:pos="2980"/>
              </w:tabs>
              <w:rPr>
                <w:rFonts w:ascii="Times New Roman" w:hAnsi="Times New Roman"/>
                <w:sz w:val="28"/>
                <w:szCs w:val="28"/>
              </w:rPr>
            </w:pPr>
            <w:r w:rsidRPr="003C3603">
              <w:rPr>
                <w:rFonts w:ascii="Times New Roman" w:hAnsi="Times New Roman"/>
                <w:sz w:val="28"/>
                <w:szCs w:val="28"/>
              </w:rPr>
              <w:t>Чтоб смеялся роток,</w:t>
            </w:r>
          </w:p>
          <w:p w:rsidR="004A4796" w:rsidRPr="003C3603" w:rsidRDefault="004A4796" w:rsidP="008255E7">
            <w:pPr>
              <w:tabs>
                <w:tab w:val="left" w:pos="2980"/>
              </w:tabs>
              <w:spacing w:after="360"/>
              <w:rPr>
                <w:rFonts w:ascii="Times New Roman" w:hAnsi="Times New Roman"/>
                <w:sz w:val="28"/>
                <w:szCs w:val="28"/>
              </w:rPr>
            </w:pPr>
            <w:r w:rsidRPr="003C3603">
              <w:rPr>
                <w:rFonts w:ascii="Times New Roman" w:hAnsi="Times New Roman"/>
                <w:sz w:val="28"/>
                <w:szCs w:val="28"/>
              </w:rPr>
              <w:t>Чтоб кусался зубок.</w:t>
            </w:r>
          </w:p>
        </w:tc>
        <w:tc>
          <w:tcPr>
            <w:tcW w:w="4786" w:type="dxa"/>
            <w:shd w:val="clear" w:color="auto" w:fill="auto"/>
          </w:tcPr>
          <w:p w:rsidR="004A4796" w:rsidRPr="003C3603" w:rsidRDefault="004A4796" w:rsidP="008255E7">
            <w:pPr>
              <w:tabs>
                <w:tab w:val="left" w:pos="29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8110" cy="1797050"/>
                  <wp:effectExtent l="19050" t="0" r="8890" b="0"/>
                  <wp:docPr id="2" name="Рисунок 2" descr="ScreenHunter_01_M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enHunter_01_M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179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796" w:rsidRPr="003C3603" w:rsidTr="008255E7">
        <w:tc>
          <w:tcPr>
            <w:tcW w:w="4785" w:type="dxa"/>
            <w:shd w:val="clear" w:color="auto" w:fill="auto"/>
          </w:tcPr>
          <w:p w:rsidR="004A4796" w:rsidRPr="003C3603" w:rsidRDefault="004A4796" w:rsidP="008255E7">
            <w:pPr>
              <w:tabs>
                <w:tab w:val="left" w:pos="29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284480</wp:posOffset>
                  </wp:positionV>
                  <wp:extent cx="2272665" cy="1704340"/>
                  <wp:effectExtent l="19050" t="0" r="0" b="0"/>
                  <wp:wrapSquare wrapText="bothSides"/>
                  <wp:docPr id="18" name="Рисунок 18" descr="sddefa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ddefa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665" cy="1704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  <w:shd w:val="clear" w:color="auto" w:fill="auto"/>
          </w:tcPr>
          <w:p w:rsidR="004A4796" w:rsidRPr="003C3603" w:rsidRDefault="004A4796" w:rsidP="008255E7">
            <w:pPr>
              <w:tabs>
                <w:tab w:val="left" w:pos="2980"/>
              </w:tabs>
              <w:spacing w:before="600"/>
              <w:rPr>
                <w:rFonts w:ascii="Times New Roman" w:hAnsi="Times New Roman"/>
                <w:sz w:val="28"/>
                <w:szCs w:val="28"/>
              </w:rPr>
            </w:pPr>
            <w:r w:rsidRPr="003C3603">
              <w:rPr>
                <w:rFonts w:ascii="Times New Roman" w:hAnsi="Times New Roman"/>
                <w:sz w:val="28"/>
                <w:szCs w:val="28"/>
              </w:rPr>
              <w:t>Чистая водичка</w:t>
            </w:r>
          </w:p>
          <w:p w:rsidR="004A4796" w:rsidRPr="003C3603" w:rsidRDefault="004A4796" w:rsidP="008255E7">
            <w:pPr>
              <w:tabs>
                <w:tab w:val="left" w:pos="2980"/>
              </w:tabs>
              <w:rPr>
                <w:rFonts w:ascii="Times New Roman" w:hAnsi="Times New Roman"/>
                <w:sz w:val="28"/>
                <w:szCs w:val="28"/>
              </w:rPr>
            </w:pPr>
            <w:r w:rsidRPr="003C3603">
              <w:rPr>
                <w:rFonts w:ascii="Times New Roman" w:hAnsi="Times New Roman"/>
                <w:sz w:val="28"/>
                <w:szCs w:val="28"/>
              </w:rPr>
              <w:t>Моет Вове личико,</w:t>
            </w:r>
          </w:p>
          <w:p w:rsidR="004A4796" w:rsidRPr="003C3603" w:rsidRDefault="004A4796" w:rsidP="008255E7">
            <w:pPr>
              <w:tabs>
                <w:tab w:val="left" w:pos="2980"/>
              </w:tabs>
              <w:rPr>
                <w:rFonts w:ascii="Times New Roman" w:hAnsi="Times New Roman"/>
                <w:sz w:val="28"/>
                <w:szCs w:val="28"/>
              </w:rPr>
            </w:pPr>
            <w:r w:rsidRPr="003C3603">
              <w:rPr>
                <w:rFonts w:ascii="Times New Roman" w:hAnsi="Times New Roman"/>
                <w:sz w:val="28"/>
                <w:szCs w:val="28"/>
              </w:rPr>
              <w:t>Танечке ладошки,</w:t>
            </w:r>
          </w:p>
          <w:p w:rsidR="004A4796" w:rsidRPr="003C3603" w:rsidRDefault="004A4796" w:rsidP="008255E7">
            <w:pPr>
              <w:tabs>
                <w:tab w:val="left" w:pos="2980"/>
              </w:tabs>
              <w:rPr>
                <w:rFonts w:ascii="Times New Roman" w:hAnsi="Times New Roman"/>
                <w:sz w:val="28"/>
                <w:szCs w:val="28"/>
              </w:rPr>
            </w:pPr>
            <w:r w:rsidRPr="003C3603">
              <w:rPr>
                <w:rFonts w:ascii="Times New Roman" w:hAnsi="Times New Roman"/>
                <w:sz w:val="28"/>
                <w:szCs w:val="28"/>
              </w:rPr>
              <w:t>А пальчики – Сережке.</w:t>
            </w:r>
          </w:p>
          <w:p w:rsidR="004A4796" w:rsidRPr="003C3603" w:rsidRDefault="004A4796" w:rsidP="008255E7">
            <w:pPr>
              <w:tabs>
                <w:tab w:val="left" w:pos="29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A4796" w:rsidRPr="003C3603" w:rsidTr="008255E7">
        <w:tc>
          <w:tcPr>
            <w:tcW w:w="4785" w:type="dxa"/>
            <w:shd w:val="clear" w:color="auto" w:fill="auto"/>
          </w:tcPr>
          <w:p w:rsidR="004A4796" w:rsidRPr="003C3603" w:rsidRDefault="004A4796" w:rsidP="008255E7">
            <w:pPr>
              <w:tabs>
                <w:tab w:val="left" w:pos="2980"/>
              </w:tabs>
              <w:spacing w:before="600"/>
              <w:rPr>
                <w:rFonts w:ascii="Times New Roman" w:hAnsi="Times New Roman"/>
                <w:sz w:val="28"/>
                <w:szCs w:val="28"/>
              </w:rPr>
            </w:pPr>
            <w:r w:rsidRPr="003C3603">
              <w:rPr>
                <w:rFonts w:ascii="Times New Roman" w:hAnsi="Times New Roman"/>
                <w:sz w:val="28"/>
                <w:szCs w:val="28"/>
              </w:rPr>
              <w:t>Моем щечки,</w:t>
            </w:r>
          </w:p>
          <w:p w:rsidR="004A4796" w:rsidRPr="003C3603" w:rsidRDefault="004A4796" w:rsidP="008255E7">
            <w:pPr>
              <w:tabs>
                <w:tab w:val="left" w:pos="2980"/>
              </w:tabs>
              <w:rPr>
                <w:rFonts w:ascii="Times New Roman" w:hAnsi="Times New Roman"/>
                <w:sz w:val="28"/>
                <w:szCs w:val="28"/>
              </w:rPr>
            </w:pPr>
            <w:r w:rsidRPr="003C3603">
              <w:rPr>
                <w:rFonts w:ascii="Times New Roman" w:hAnsi="Times New Roman"/>
                <w:sz w:val="28"/>
                <w:szCs w:val="28"/>
              </w:rPr>
              <w:t>Моем глазки,</w:t>
            </w:r>
          </w:p>
          <w:p w:rsidR="004A4796" w:rsidRPr="003C3603" w:rsidRDefault="004A4796" w:rsidP="008255E7">
            <w:pPr>
              <w:tabs>
                <w:tab w:val="left" w:pos="2980"/>
              </w:tabs>
              <w:rPr>
                <w:rFonts w:ascii="Times New Roman" w:hAnsi="Times New Roman"/>
                <w:sz w:val="28"/>
                <w:szCs w:val="28"/>
              </w:rPr>
            </w:pPr>
            <w:r w:rsidRPr="003C3603">
              <w:rPr>
                <w:rFonts w:ascii="Times New Roman" w:hAnsi="Times New Roman"/>
                <w:sz w:val="28"/>
                <w:szCs w:val="28"/>
              </w:rPr>
              <w:t xml:space="preserve">Чтобы видеть, </w:t>
            </w:r>
          </w:p>
          <w:p w:rsidR="004A4796" w:rsidRPr="003C3603" w:rsidRDefault="004A4796" w:rsidP="008255E7">
            <w:pPr>
              <w:tabs>
                <w:tab w:val="left" w:pos="2980"/>
              </w:tabs>
              <w:spacing w:after="600"/>
              <w:rPr>
                <w:rFonts w:ascii="Times New Roman" w:hAnsi="Times New Roman"/>
                <w:sz w:val="28"/>
                <w:szCs w:val="28"/>
              </w:rPr>
            </w:pPr>
            <w:r w:rsidRPr="003C3603">
              <w:rPr>
                <w:rFonts w:ascii="Times New Roman" w:hAnsi="Times New Roman"/>
                <w:sz w:val="28"/>
                <w:szCs w:val="28"/>
              </w:rPr>
              <w:t>Как в сказке.</w:t>
            </w:r>
          </w:p>
        </w:tc>
        <w:tc>
          <w:tcPr>
            <w:tcW w:w="4786" w:type="dxa"/>
            <w:shd w:val="clear" w:color="auto" w:fill="auto"/>
          </w:tcPr>
          <w:p w:rsidR="004A4796" w:rsidRPr="003C3603" w:rsidRDefault="004A4796" w:rsidP="008255E7">
            <w:pPr>
              <w:tabs>
                <w:tab w:val="left" w:pos="29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201930</wp:posOffset>
                  </wp:positionV>
                  <wp:extent cx="2169160" cy="1573530"/>
                  <wp:effectExtent l="19050" t="0" r="2540" b="0"/>
                  <wp:wrapSquare wrapText="bothSides"/>
                  <wp:docPr id="17" name="Рисунок 17" descr="585736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585736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160" cy="1573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A4796" w:rsidRPr="009519A9" w:rsidRDefault="004A4796" w:rsidP="004A4796">
      <w:pPr>
        <w:tabs>
          <w:tab w:val="left" w:pos="2980"/>
        </w:tabs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br w:type="page"/>
      </w:r>
      <w:r w:rsidRPr="009519A9">
        <w:rPr>
          <w:rFonts w:ascii="Times New Roman" w:hAnsi="Times New Roman"/>
          <w:b/>
          <w:sz w:val="32"/>
          <w:szCs w:val="32"/>
        </w:rPr>
        <w:lastRenderedPageBreak/>
        <w:t>Юлиан Тувим</w:t>
      </w:r>
    </w:p>
    <w:p w:rsidR="004A4796" w:rsidRPr="009519A9" w:rsidRDefault="004A4796" w:rsidP="004A4796">
      <w:pPr>
        <w:tabs>
          <w:tab w:val="left" w:pos="2980"/>
        </w:tabs>
        <w:spacing w:after="600"/>
        <w:jc w:val="center"/>
        <w:rPr>
          <w:rFonts w:ascii="Times New Roman" w:hAnsi="Times New Roman"/>
          <w:b/>
          <w:i/>
          <w:sz w:val="32"/>
          <w:szCs w:val="32"/>
        </w:rPr>
      </w:pPr>
      <w:r w:rsidRPr="009519A9">
        <w:rPr>
          <w:rFonts w:ascii="Times New Roman" w:hAnsi="Times New Roman"/>
          <w:b/>
          <w:i/>
          <w:sz w:val="32"/>
          <w:szCs w:val="32"/>
        </w:rPr>
        <w:t>Письмо ко всем детям по одному очень важному делу</w:t>
      </w:r>
    </w:p>
    <w:p w:rsidR="004A4796" w:rsidRDefault="004A4796" w:rsidP="004A4796">
      <w:pPr>
        <w:tabs>
          <w:tab w:val="left" w:pos="2980"/>
        </w:tabs>
        <w:rPr>
          <w:rFonts w:ascii="Times New Roman" w:hAnsi="Times New Roman"/>
          <w:sz w:val="28"/>
          <w:szCs w:val="28"/>
        </w:rPr>
        <w:sectPr w:rsidR="004A4796" w:rsidSect="00980D98">
          <w:headerReference w:type="default" r:id="rId22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A4796" w:rsidRDefault="004A4796" w:rsidP="004A4796">
      <w:pPr>
        <w:tabs>
          <w:tab w:val="left" w:pos="2980"/>
        </w:tabs>
        <w:spacing w:before="60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2999740</wp:posOffset>
            </wp:positionV>
            <wp:extent cx="2701925" cy="2934335"/>
            <wp:effectExtent l="19050" t="0" r="3175" b="0"/>
            <wp:wrapTopAndBottom/>
            <wp:docPr id="19" name="Рисунок 19" descr="4dd27c1b48ae7dfdd6d9e10b9c3c19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dd27c1b48ae7dfdd6d9e10b9c3c19f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19A9">
        <w:rPr>
          <w:rFonts w:ascii="Times New Roman" w:hAnsi="Times New Roman"/>
          <w:sz w:val="28"/>
          <w:szCs w:val="28"/>
        </w:rPr>
        <w:t>Дорогие мои дети!</w:t>
      </w:r>
      <w:r w:rsidRPr="009519A9">
        <w:rPr>
          <w:rFonts w:ascii="Times New Roman" w:hAnsi="Times New Roman"/>
          <w:sz w:val="28"/>
          <w:szCs w:val="28"/>
        </w:rPr>
        <w:br/>
        <w:t>Я пишу вам письмецо:</w:t>
      </w:r>
      <w:r w:rsidRPr="009519A9">
        <w:rPr>
          <w:rFonts w:ascii="Times New Roman" w:hAnsi="Times New Roman"/>
          <w:sz w:val="28"/>
          <w:szCs w:val="28"/>
        </w:rPr>
        <w:br/>
        <w:t>Я прошу вас, мойте чаще</w:t>
      </w:r>
      <w:r w:rsidRPr="009519A9">
        <w:rPr>
          <w:rFonts w:ascii="Times New Roman" w:hAnsi="Times New Roman"/>
          <w:sz w:val="28"/>
          <w:szCs w:val="28"/>
        </w:rPr>
        <w:br/>
        <w:t>Ваши руки и лицо.</w:t>
      </w:r>
      <w:r w:rsidRPr="009519A9">
        <w:rPr>
          <w:rFonts w:ascii="Times New Roman" w:hAnsi="Times New Roman"/>
          <w:sz w:val="28"/>
          <w:szCs w:val="28"/>
        </w:rPr>
        <w:br/>
      </w:r>
      <w:r w:rsidRPr="009519A9">
        <w:rPr>
          <w:rFonts w:ascii="Times New Roman" w:hAnsi="Times New Roman"/>
          <w:sz w:val="28"/>
          <w:szCs w:val="28"/>
        </w:rPr>
        <w:br/>
        <w:t>Все равно какой водою:</w:t>
      </w:r>
      <w:r w:rsidRPr="009519A9">
        <w:rPr>
          <w:rFonts w:ascii="Times New Roman" w:hAnsi="Times New Roman"/>
          <w:sz w:val="28"/>
          <w:szCs w:val="28"/>
        </w:rPr>
        <w:br/>
        <w:t>Кипяченой, ключевой,</w:t>
      </w:r>
      <w:r w:rsidRPr="009519A9">
        <w:rPr>
          <w:rFonts w:ascii="Times New Roman" w:hAnsi="Times New Roman"/>
          <w:sz w:val="28"/>
          <w:szCs w:val="28"/>
        </w:rPr>
        <w:br/>
        <w:t>Из реки, иль из колодца,</w:t>
      </w:r>
      <w:r w:rsidRPr="009519A9">
        <w:rPr>
          <w:rFonts w:ascii="Times New Roman" w:hAnsi="Times New Roman"/>
          <w:sz w:val="28"/>
          <w:szCs w:val="28"/>
        </w:rPr>
        <w:br/>
        <w:t>Или просто дождевой!</w:t>
      </w:r>
      <w:r w:rsidRPr="009519A9">
        <w:rPr>
          <w:rFonts w:ascii="Times New Roman" w:hAnsi="Times New Roman"/>
          <w:sz w:val="28"/>
          <w:szCs w:val="28"/>
        </w:rPr>
        <w:br/>
      </w:r>
      <w:r w:rsidRPr="009519A9">
        <w:rPr>
          <w:rFonts w:ascii="Times New Roman" w:hAnsi="Times New Roman"/>
          <w:sz w:val="28"/>
          <w:szCs w:val="28"/>
        </w:rPr>
        <w:br/>
        <w:t>Нужно мыться непременно</w:t>
      </w:r>
      <w:r w:rsidRPr="009519A9">
        <w:rPr>
          <w:rFonts w:ascii="Times New Roman" w:hAnsi="Times New Roman"/>
          <w:sz w:val="28"/>
          <w:szCs w:val="28"/>
        </w:rPr>
        <w:br/>
        <w:t>Утром, вечером и днем -</w:t>
      </w:r>
      <w:r w:rsidRPr="009519A9">
        <w:rPr>
          <w:rFonts w:ascii="Times New Roman" w:hAnsi="Times New Roman"/>
          <w:sz w:val="28"/>
          <w:szCs w:val="28"/>
        </w:rPr>
        <w:br/>
        <w:t>Перед каждою едою,</w:t>
      </w:r>
      <w:r w:rsidRPr="009519A9">
        <w:rPr>
          <w:rFonts w:ascii="Times New Roman" w:hAnsi="Times New Roman"/>
          <w:sz w:val="28"/>
          <w:szCs w:val="28"/>
        </w:rPr>
        <w:br/>
        <w:t>После сна и перед сном!</w:t>
      </w:r>
      <w:r w:rsidRPr="009519A9">
        <w:rPr>
          <w:rFonts w:ascii="Times New Roman" w:hAnsi="Times New Roman"/>
          <w:sz w:val="28"/>
          <w:szCs w:val="28"/>
        </w:rPr>
        <w:br/>
      </w:r>
      <w:r w:rsidRPr="009519A9">
        <w:rPr>
          <w:rFonts w:ascii="Times New Roman" w:hAnsi="Times New Roman"/>
          <w:sz w:val="28"/>
          <w:szCs w:val="28"/>
        </w:rPr>
        <w:br/>
        <w:t>Тритесь губкой и мочалкой!</w:t>
      </w:r>
      <w:r w:rsidRPr="009519A9">
        <w:rPr>
          <w:rFonts w:ascii="Times New Roman" w:hAnsi="Times New Roman"/>
          <w:sz w:val="28"/>
          <w:szCs w:val="28"/>
        </w:rPr>
        <w:br/>
        <w:t>Потерпите - не беда!</w:t>
      </w:r>
      <w:r w:rsidRPr="009519A9">
        <w:rPr>
          <w:rFonts w:ascii="Times New Roman" w:hAnsi="Times New Roman"/>
          <w:sz w:val="28"/>
          <w:szCs w:val="28"/>
        </w:rPr>
        <w:br/>
        <w:t>И чернила и варенье</w:t>
      </w:r>
      <w:r w:rsidRPr="009519A9">
        <w:rPr>
          <w:rFonts w:ascii="Times New Roman" w:hAnsi="Times New Roman"/>
          <w:sz w:val="28"/>
          <w:szCs w:val="28"/>
        </w:rPr>
        <w:br/>
        <w:t>Смоют мыло и вода.</w:t>
      </w:r>
      <w:r w:rsidRPr="009519A9">
        <w:rPr>
          <w:rFonts w:ascii="Times New Roman" w:hAnsi="Times New Roman"/>
          <w:sz w:val="28"/>
          <w:szCs w:val="28"/>
        </w:rPr>
        <w:br/>
      </w:r>
      <w:r w:rsidRPr="009519A9">
        <w:rPr>
          <w:rFonts w:ascii="Times New Roman" w:hAnsi="Times New Roman"/>
          <w:sz w:val="28"/>
          <w:szCs w:val="28"/>
        </w:rPr>
        <w:br/>
        <w:t>Дорогие мои дети!</w:t>
      </w:r>
      <w:r w:rsidRPr="009519A9">
        <w:rPr>
          <w:rFonts w:ascii="Times New Roman" w:hAnsi="Times New Roman"/>
          <w:sz w:val="28"/>
          <w:szCs w:val="28"/>
        </w:rPr>
        <w:br/>
      </w:r>
      <w:r w:rsidRPr="009519A9">
        <w:rPr>
          <w:rFonts w:ascii="Times New Roman" w:hAnsi="Times New Roman"/>
          <w:sz w:val="28"/>
          <w:szCs w:val="28"/>
        </w:rPr>
        <w:lastRenderedPageBreak/>
        <w:t>Очень, очень вас прошу:</w:t>
      </w:r>
      <w:r w:rsidRPr="009519A9">
        <w:rPr>
          <w:rFonts w:ascii="Times New Roman" w:hAnsi="Times New Roman"/>
          <w:sz w:val="28"/>
          <w:szCs w:val="28"/>
        </w:rPr>
        <w:br/>
        <w:t>Мойтесь чище, мойтесь чаще -</w:t>
      </w:r>
      <w:r w:rsidRPr="009519A9">
        <w:rPr>
          <w:rFonts w:ascii="Times New Roman" w:hAnsi="Times New Roman"/>
          <w:sz w:val="28"/>
          <w:szCs w:val="28"/>
        </w:rPr>
        <w:br/>
        <w:t>Я грязнуль не выношу.</w:t>
      </w:r>
      <w:r w:rsidRPr="009519A9">
        <w:rPr>
          <w:rFonts w:ascii="Times New Roman" w:hAnsi="Times New Roman"/>
          <w:sz w:val="28"/>
          <w:szCs w:val="28"/>
        </w:rPr>
        <w:br/>
      </w:r>
      <w:r w:rsidRPr="009519A9">
        <w:rPr>
          <w:rFonts w:ascii="Times New Roman" w:hAnsi="Times New Roman"/>
          <w:sz w:val="28"/>
          <w:szCs w:val="28"/>
        </w:rPr>
        <w:br/>
        <w:t>Не подам руки грязнулям,</w:t>
      </w:r>
      <w:r w:rsidRPr="009519A9">
        <w:rPr>
          <w:rFonts w:ascii="Times New Roman" w:hAnsi="Times New Roman"/>
          <w:sz w:val="28"/>
          <w:szCs w:val="28"/>
        </w:rPr>
        <w:br/>
        <w:t>Не поеду в гости к ним!</w:t>
      </w:r>
      <w:r w:rsidRPr="009519A9">
        <w:rPr>
          <w:rFonts w:ascii="Times New Roman" w:hAnsi="Times New Roman"/>
          <w:sz w:val="28"/>
          <w:szCs w:val="28"/>
        </w:rPr>
        <w:br/>
        <w:t>Сам я моюсь очень часто.</w:t>
      </w:r>
      <w:r w:rsidRPr="009519A9">
        <w:rPr>
          <w:rFonts w:ascii="Times New Roman" w:hAnsi="Times New Roman"/>
          <w:sz w:val="28"/>
          <w:szCs w:val="28"/>
        </w:rPr>
        <w:br/>
        <w:t>До свиданья!</w:t>
      </w:r>
      <w:r w:rsidRPr="009519A9">
        <w:rPr>
          <w:rFonts w:ascii="Times New Roman" w:hAnsi="Times New Roman"/>
          <w:sz w:val="28"/>
          <w:szCs w:val="28"/>
        </w:rPr>
        <w:br/>
      </w:r>
      <w:r w:rsidRPr="009519A9">
        <w:rPr>
          <w:rFonts w:ascii="Times New Roman" w:hAnsi="Times New Roman"/>
          <w:sz w:val="28"/>
          <w:szCs w:val="28"/>
        </w:rPr>
        <w:br/>
        <w:t>Ваш Тувим</w:t>
      </w:r>
    </w:p>
    <w:p w:rsidR="004A4796" w:rsidRDefault="004A4796" w:rsidP="004A4796">
      <w:pPr>
        <w:pStyle w:val="2"/>
        <w:spacing w:before="0" w:after="0"/>
        <w:ind w:left="0" w:firstLine="499"/>
        <w:jc w:val="center"/>
        <w:rPr>
          <w:rFonts w:ascii="Times New Roman" w:hAnsi="Times New Roman"/>
        </w:rPr>
        <w:sectPr w:rsidR="004A4796" w:rsidSect="009519A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/>
        </w:rPr>
        <w:br w:type="page"/>
      </w:r>
    </w:p>
    <w:p w:rsidR="004A4796" w:rsidRDefault="004A4796" w:rsidP="004A4796">
      <w:pPr>
        <w:pStyle w:val="2"/>
        <w:spacing w:before="0" w:after="0"/>
        <w:ind w:left="0" w:firstLine="499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Сергей Козлов</w:t>
      </w:r>
    </w:p>
    <w:p w:rsidR="004A4796" w:rsidRPr="005E1651" w:rsidRDefault="004A4796" w:rsidP="004A4796">
      <w:pPr>
        <w:pStyle w:val="2"/>
        <w:spacing w:before="0" w:after="0"/>
        <w:ind w:left="0" w:firstLine="499"/>
        <w:jc w:val="center"/>
        <w:rPr>
          <w:rFonts w:ascii="Times New Roman" w:hAnsi="Times New Roman"/>
          <w:i w:val="0"/>
          <w:iCs w:val="0"/>
          <w:color w:val="000000"/>
          <w:sz w:val="20"/>
          <w:szCs w:val="20"/>
          <w:lang w:eastAsia="ru-RU"/>
        </w:rPr>
        <w:sectPr w:rsidR="004A4796" w:rsidRPr="005E1651" w:rsidSect="005E165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</w:rPr>
        <w:t>Солнечный заяц и медвежонок</w:t>
      </w:r>
    </w:p>
    <w:p w:rsidR="004A4796" w:rsidRDefault="004A4796" w:rsidP="004A4796">
      <w:pPr>
        <w:rPr>
          <w:rFonts w:ascii="Times New Roman" w:hAnsi="Times New Roman"/>
          <w:sz w:val="28"/>
          <w:szCs w:val="28"/>
          <w:lang w:eastAsia="ru-RU"/>
        </w:rPr>
      </w:pPr>
    </w:p>
    <w:p w:rsidR="004A4796" w:rsidRDefault="004A4796" w:rsidP="004A4796">
      <w:pPr>
        <w:spacing w:before="60" w:after="2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4A4796" w:rsidSect="009519A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A4796" w:rsidRPr="00AA203B" w:rsidRDefault="004A4796" w:rsidP="004A4796">
      <w:pPr>
        <w:spacing w:before="60" w:after="20" w:line="240" w:lineRule="auto"/>
        <w:ind w:firstLine="5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Медвежонок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проснулся,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приоткрыл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один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глаз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увидел,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перед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окном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сидит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огромный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Солнечный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Заяц.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A4796" w:rsidRPr="00AA203B" w:rsidRDefault="004A4796" w:rsidP="004A4796">
      <w:pPr>
        <w:spacing w:before="60" w:after="20" w:line="240" w:lineRule="auto"/>
        <w:ind w:firstLine="5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Здорово!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сказал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Медвежонок.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кто?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A4796" w:rsidRPr="00AA203B" w:rsidRDefault="004A4796" w:rsidP="004A4796">
      <w:pPr>
        <w:spacing w:before="60" w:after="20" w:line="240" w:lineRule="auto"/>
        <w:ind w:firstLine="5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Солнечный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Заяц,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сказал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Солнечный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Заяц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жду,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когда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проснешься.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A4796" w:rsidRPr="00AA203B" w:rsidRDefault="004A4796" w:rsidP="004A4796">
      <w:pPr>
        <w:spacing w:before="60" w:after="20" w:line="240" w:lineRule="auto"/>
        <w:ind w:firstLine="5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Медвежонок,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жмурясь,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вылез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постели.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A4796" w:rsidRPr="00AA203B" w:rsidRDefault="004A4796" w:rsidP="004A4796">
      <w:pPr>
        <w:spacing w:before="60" w:after="20" w:line="240" w:lineRule="auto"/>
        <w:ind w:firstLine="5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Сперва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застелем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постель,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сказал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Солнечный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Заяц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прыгнул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кровать.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A4796" w:rsidRPr="00AA203B" w:rsidRDefault="004A4796" w:rsidP="004A4796">
      <w:pPr>
        <w:spacing w:before="60" w:after="20" w:line="240" w:lineRule="auto"/>
        <w:ind w:firstLine="5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Медвежонок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взбил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подушку,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застелил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одеяло.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A4796" w:rsidRPr="00AA203B" w:rsidRDefault="004A4796" w:rsidP="004A4796">
      <w:pPr>
        <w:spacing w:before="60" w:after="20" w:line="240" w:lineRule="auto"/>
        <w:ind w:firstLine="5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Так,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сказал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солнечный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Заяц.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Теперь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будем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умываться.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перелетел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рукомойнику.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A4796" w:rsidRPr="00AA203B" w:rsidRDefault="004A4796" w:rsidP="004A4796">
      <w:pPr>
        <w:spacing w:before="60" w:after="20" w:line="240" w:lineRule="auto"/>
        <w:ind w:firstLine="5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Медвежонок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умылся.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A4796" w:rsidRPr="00AA203B" w:rsidRDefault="004A4796" w:rsidP="004A4796">
      <w:pPr>
        <w:spacing w:before="60" w:after="20" w:line="240" w:lineRule="auto"/>
        <w:ind w:firstLine="5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Теперь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откроем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окно!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A4796" w:rsidRPr="00AA203B" w:rsidRDefault="004A4796" w:rsidP="004A4796">
      <w:pPr>
        <w:spacing w:before="60" w:after="20" w:line="240" w:lineRule="auto"/>
        <w:ind w:firstLine="5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Медвежонок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открыл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окно.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A4796" w:rsidRPr="00AA203B" w:rsidRDefault="004A4796" w:rsidP="004A4796">
      <w:pPr>
        <w:spacing w:before="60" w:after="20" w:line="240" w:lineRule="auto"/>
        <w:ind w:firstLine="5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теперь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будем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делать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зарядку!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Раз-два!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Солнечный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Заяц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принялся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скакать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всему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дому.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A4796" w:rsidRPr="00AA203B" w:rsidRDefault="004A4796" w:rsidP="004A4796">
      <w:pPr>
        <w:spacing w:before="60" w:after="20" w:line="240" w:lineRule="auto"/>
        <w:ind w:firstLine="5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913890" cy="2764155"/>
            <wp:effectExtent l="19050" t="0" r="0" b="0"/>
            <wp:wrapSquare wrapText="bothSides"/>
            <wp:docPr id="27" name="Рисунок 27" descr="i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_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276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Ляжем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спину!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крикнул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лег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спину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вытянул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уши.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A4796" w:rsidRPr="00AA203B" w:rsidRDefault="004A4796" w:rsidP="004A4796">
      <w:pPr>
        <w:spacing w:before="60" w:after="20" w:line="240" w:lineRule="auto"/>
        <w:ind w:firstLine="5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Медвежонок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лег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спину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постарался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передними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лапами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вытянуть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хоть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немного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свои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уши.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A4796" w:rsidRPr="00AA203B" w:rsidRDefault="004A4796" w:rsidP="004A4796">
      <w:pPr>
        <w:spacing w:before="60" w:after="20" w:line="240" w:lineRule="auto"/>
        <w:ind w:firstLine="5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«Эх,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подумал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мне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такие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уши,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Зайца!»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A4796" w:rsidRPr="00AA203B" w:rsidRDefault="004A4796" w:rsidP="004A4796">
      <w:pPr>
        <w:spacing w:before="60" w:after="20" w:line="240" w:lineRule="auto"/>
        <w:ind w:firstLine="5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делаешь?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спросил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Солнечный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Заяц.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A4796" w:rsidRPr="00AA203B" w:rsidRDefault="004A4796" w:rsidP="004A4796">
      <w:pPr>
        <w:spacing w:before="60" w:after="20" w:line="240" w:lineRule="auto"/>
        <w:ind w:firstLine="5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1722755" cy="2409190"/>
            <wp:effectExtent l="19050" t="0" r="0" b="0"/>
            <wp:wrapSquare wrapText="bothSides"/>
            <wp:docPr id="28" name="Рисунок 28" descr="44691_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44691_3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так,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сказал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Медвежонок.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дальше?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A4796" w:rsidRPr="00AA203B" w:rsidRDefault="004A4796" w:rsidP="004A4796">
      <w:pPr>
        <w:spacing w:before="60" w:after="20" w:line="240" w:lineRule="auto"/>
        <w:ind w:firstLine="5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Переходим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водным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процедурам!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сказал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заяц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полез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ушат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водой.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A4796" w:rsidRPr="00AA203B" w:rsidRDefault="004A4796" w:rsidP="004A4796">
      <w:pPr>
        <w:spacing w:before="60" w:after="20" w:line="240" w:lineRule="auto"/>
        <w:ind w:firstLine="5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Подвинься,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сказал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Медвежонок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рядом.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A4796" w:rsidRPr="00AA203B" w:rsidRDefault="004A4796" w:rsidP="004A4796">
      <w:pPr>
        <w:spacing w:before="60" w:after="20" w:line="240" w:lineRule="auto"/>
        <w:ind w:firstLine="5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Когда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растерлись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мохнатым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полотенцами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сели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завтракать,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Медвежонок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вдруг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стукнул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лапой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столу.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A4796" w:rsidRPr="00AA203B" w:rsidRDefault="004A4796" w:rsidP="004A4796">
      <w:pPr>
        <w:spacing w:before="60" w:after="20" w:line="240" w:lineRule="auto"/>
        <w:ind w:firstLine="5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зубы!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сказал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A4796" w:rsidRPr="00AA203B" w:rsidRDefault="004A4796" w:rsidP="004A4796">
      <w:pPr>
        <w:spacing w:before="60" w:after="20" w:line="240" w:lineRule="auto"/>
        <w:ind w:firstLine="5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сказал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Заяц.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Только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забыл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щетку.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A4796" w:rsidRPr="00AA203B" w:rsidRDefault="004A4796" w:rsidP="004A4796">
      <w:pPr>
        <w:spacing w:before="60" w:after="20" w:line="240" w:lineRule="auto"/>
        <w:ind w:firstLine="5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тогда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Медвежонок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почистил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зубы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своей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зубной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щеткой,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Солнечный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Заяц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лапой,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хотя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правилам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каждого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должна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быть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своя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зубная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щетка,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делать,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если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Солнечный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Заяц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утро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спешил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Медвежонку,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оставил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свою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зубную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щетку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дома?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A4796" w:rsidRPr="00AA203B" w:rsidRDefault="004A4796" w:rsidP="004A4796">
      <w:pPr>
        <w:spacing w:before="60" w:after="20" w:line="240" w:lineRule="auto"/>
        <w:ind w:firstLine="5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Когда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снова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сели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стол,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дверь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постучали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вошел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ежик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своим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Солнечным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Зайцем.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A4796" w:rsidRPr="00AA203B" w:rsidRDefault="004A4796" w:rsidP="004A4796">
      <w:pPr>
        <w:spacing w:before="60" w:after="20" w:line="240" w:lineRule="auto"/>
        <w:ind w:firstLine="5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Здравствуй,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Медвежонок!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крикнул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Ёжик.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уже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завтракаете?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A4796" w:rsidRPr="00AA203B" w:rsidRDefault="004A4796" w:rsidP="004A4796">
      <w:pPr>
        <w:spacing w:before="60" w:after="20" w:line="240" w:lineRule="auto"/>
        <w:ind w:firstLine="5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Ага.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Садитесь!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сказал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Медвежонок.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A4796" w:rsidRPr="00AA203B" w:rsidRDefault="004A4796" w:rsidP="004A4796">
      <w:pPr>
        <w:spacing w:before="60" w:after="20" w:line="240" w:lineRule="auto"/>
        <w:ind w:firstLine="5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вчетвером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сели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стол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вкусно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позавтракали.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4A4796" w:rsidRDefault="004A4796" w:rsidP="004A4796">
      <w:pPr>
        <w:pStyle w:val="3"/>
        <w:rPr>
          <w:rFonts w:ascii="Times New Roman" w:hAnsi="Times New Roman"/>
          <w:sz w:val="28"/>
          <w:szCs w:val="28"/>
        </w:rPr>
        <w:sectPr w:rsidR="004A4796" w:rsidSect="00AA203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633730</wp:posOffset>
            </wp:positionV>
            <wp:extent cx="5300345" cy="3597275"/>
            <wp:effectExtent l="19050" t="0" r="0" b="0"/>
            <wp:wrapSquare wrapText="bothSides"/>
            <wp:docPr id="29" name="Рисунок 29" descr="Ejikina_radost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jikina_radost_0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345" cy="359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br w:type="page"/>
      </w:r>
    </w:p>
    <w:p w:rsidR="004A4796" w:rsidRDefault="004A4796" w:rsidP="004A4796">
      <w:pPr>
        <w:pStyle w:val="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Корней Чуковский</w:t>
      </w:r>
    </w:p>
    <w:p w:rsidR="004A4796" w:rsidRPr="00F30C28" w:rsidRDefault="004A4796" w:rsidP="004A4796">
      <w:pPr>
        <w:pStyle w:val="3"/>
        <w:spacing w:before="0" w:after="0"/>
        <w:jc w:val="center"/>
        <w:rPr>
          <w:rFonts w:ascii="Times New Roman" w:hAnsi="Times New Roman"/>
          <w:color w:val="45170E"/>
          <w:sz w:val="28"/>
          <w:szCs w:val="28"/>
          <w:lang w:eastAsia="ru-RU"/>
        </w:rPr>
      </w:pPr>
      <w:r w:rsidRPr="00F30C28">
        <w:rPr>
          <w:rFonts w:ascii="Times New Roman" w:hAnsi="Times New Roman"/>
          <w:color w:val="45170E"/>
          <w:sz w:val="28"/>
          <w:szCs w:val="28"/>
          <w:lang w:eastAsia="ru-RU"/>
        </w:rPr>
        <w:t>МОЙДОДЫР</w:t>
      </w:r>
    </w:p>
    <w:p w:rsidR="004A4796" w:rsidRDefault="004A4796" w:rsidP="004A4796">
      <w:pPr>
        <w:tabs>
          <w:tab w:val="left" w:pos="2980"/>
        </w:tabs>
        <w:rPr>
          <w:rFonts w:ascii="Times New Roman" w:eastAsia="Times New Roman" w:hAnsi="Times New Roman"/>
          <w:sz w:val="28"/>
          <w:szCs w:val="28"/>
          <w:lang w:eastAsia="ru-RU"/>
        </w:rPr>
        <w:sectPr w:rsidR="004A4796" w:rsidSect="006B0B4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4A4796" w:rsidRPr="00AA203B" w:rsidRDefault="004A4796" w:rsidP="004A4796">
      <w:pPr>
        <w:tabs>
          <w:tab w:val="left" w:pos="2980"/>
        </w:tabs>
        <w:rPr>
          <w:rFonts w:ascii="Times New Roman" w:eastAsia="Times New Roman" w:hAnsi="Times New Roman"/>
          <w:sz w:val="24"/>
          <w:szCs w:val="24"/>
          <w:lang w:eastAsia="ru-RU"/>
        </w:rPr>
      </w:pP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Одеяло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Убежало,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Улетела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простыня,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подушка,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Как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лягушка,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Ускакала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меня.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за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свечку,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Свечка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печку!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за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книжку,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бежать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вприпрыжку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Под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кровать!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хочу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напиться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чаю,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самовару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подбегаю,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пузатый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меня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Убежал,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как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огня.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Боже,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Боже,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Что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случилось?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Отчего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же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Всё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кругом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Завертелось,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Закружилось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помчалось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колесом?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Утюги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за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сапогами,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Сапоги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за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пирогами,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Пироги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за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утюгами,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Кочерга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за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кушаком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Всё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вертится,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кружится,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несётся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кувырком.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br/>
        <w:t>Вдруг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из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маминой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из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спальни,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Кривоногий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хромой,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Выбегает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умывальник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качает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головой: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"Ах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ты,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гадкий,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ах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ты,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грязный,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Неумытый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поросёнок!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Ты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чернее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трубочиста,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Полюбуйся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себя: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тебя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шее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вакса,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тебя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под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носом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клякса,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тебя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такие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руки,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Что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сбежали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даже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брюки,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Даже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брюки,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даже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брюки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Убежали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тебя.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Рано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утром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рассвете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Умываются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мышата,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котята,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утята,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жучки,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паучки.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Ты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один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не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умывался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грязнулею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остался,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сбежали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грязнули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чулки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башмаки.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Великий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Умывальник,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Знаменитый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Мойдодыр,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Умывальников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Начальник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мочалок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Командир!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Если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топну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ногою,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Позову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моих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солдат,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эту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комнату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толпою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Умывальники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влетят,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залают,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завоют,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ногами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застучат,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тебе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головомойку,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Неумытому,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дадут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Прямо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Мойку,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Прямо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Мойку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головою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окунут!"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Он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ударил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медный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таз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вскричал: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"Кара-барас!"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сейчас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же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щётки,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щётки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Затрещали,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как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трещотки,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давай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меня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тереть,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Приговаривать: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"Моем,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моем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трубочиста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Чисто,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чисто,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чисто,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чисто!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Будет,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будет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трубочист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Чист,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чист,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чист,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чист!"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Тут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мыло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подскочило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вцепилось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волоса,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юлило,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мылило,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кусало,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как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оса.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бешеной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мочалки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помчался,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как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палки,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она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за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мной,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за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мной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По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Садовой,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Сенной.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Таврическому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саду,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Перепрыгнул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чрез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ограду,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она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за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мною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мчится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кусает,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как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волчица.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Вдруг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навстречу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хороший,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Мой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любимый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Крокодил.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Он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Тотошей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Кокошей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По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аллее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проходил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мочалку,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словно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галку,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Словно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галку,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проглотил.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потом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как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зарычит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меня,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Как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ногами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застучит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меня: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"Уходи-ка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ты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домой,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Говорит,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Да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лицо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своё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умой,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Говорит,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не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то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как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налечу,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Говорит,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Растопчу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проглочу!"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Говорит.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Как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пустился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улице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бежать,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Прибежал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умывальнику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опять.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Мылом,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мылом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Мылом,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мылом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Умывался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без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конца,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Смыл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ваксу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чернила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неумытого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лица.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сейчас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же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брюки,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брюки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Так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прыгнули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мне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руки.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за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ними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пирожок: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"Ну-ка,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съешь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меня,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дружок!"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за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ним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бутерброд: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Подскочил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прямо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рот!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Вот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книжка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воротилась,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Воротилася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тетрадь,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грамматика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пустилась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арифметикой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плясать.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Тут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Великий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Умывальник,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Знаменитый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Мойдодыр,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Умывальников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Начальник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мочалок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Командир,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Подбежал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мне,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танцуя,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целуя,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говорил: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"Вот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теперь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тебя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люблю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я,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Вот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теперь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тебя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хвалю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я!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Наконец-то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ты,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грязнуля,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Мойдодыру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угодил!"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Надо,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надо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умываться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утрам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вечерам,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нечистым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Трубочистам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Стыд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срам!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Стыд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срам!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Да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здравствует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мыло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душистое,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полотенце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пушистое,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зубной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порошок,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густой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гребешок!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Давайте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же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мыться,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плескаться,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Купаться,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нырять,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кувыркаться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ушате,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корыте,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лохани,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реке,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ручейке,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океане,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ванне,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бане,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Всегда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везде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Вечная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слава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воде!</w:t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A4796" w:rsidRDefault="004A4796">
      <w:pPr>
        <w:sectPr w:rsidR="004A4796" w:rsidSect="004A479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A4796" w:rsidRDefault="006F2956">
      <w:r w:rsidRPr="006F2956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pict>
          <v:group id="_x0000_s1044" style="position:absolute;margin-left:47.8pt;margin-top:2.3pt;width:365.6pt;height:431.2pt;z-index:251678720" coordorigin="1446,3584" coordsize="9939,12290">
            <v:shape id="_x0000_s1045" type="#_x0000_t75" style="position:absolute;left:1657;top:3584;width:4454;height:4655" stroked="t" strokecolor="#bfbfbf">
              <v:imagedata r:id="rId27" o:title="md2"/>
            </v:shape>
            <v:shape id="_x0000_s1046" type="#_x0000_t75" style="position:absolute;left:6882;top:3584;width:3734;height:5090">
              <v:imagedata r:id="rId28" o:title="hello_html_74e96b07"/>
            </v:shape>
            <v:shape id="_x0000_s1047" type="#_x0000_t75" style="position:absolute;left:2410;top:7586;width:5157;height:3583" stroked="t" strokecolor="#d8d8d8">
              <v:imagedata r:id="rId29" o:title="0_7c2d7_3472e5a7_orig"/>
            </v:shape>
            <v:shape id="_x0000_s1048" type="#_x0000_t75" style="position:absolute;left:1446;top:10851;width:4019;height:3098" stroked="t" strokecolor="#bfbfbf">
              <v:imagedata r:id="rId30" o:title="441"/>
            </v:shape>
            <v:shape id="_x0000_s1049" type="#_x0000_t75" style="position:absolute;left:5164;top:12609;width:3935;height:3265" stroked="t" strokecolor="#bfbfbf">
              <v:imagedata r:id="rId31" o:title="main_486009_original"/>
            </v:shape>
            <v:shape id="_x0000_s1050" type="#_x0000_t75" style="position:absolute;left:7567;top:8674;width:3818;height:3818">
              <v:imagedata r:id="rId32" o:title="0-6"/>
            </v:shape>
          </v:group>
        </w:pict>
      </w:r>
    </w:p>
    <w:sectPr w:rsidR="004A4796" w:rsidSect="004A479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18D0" w:rsidRDefault="004118D0" w:rsidP="004A4796">
      <w:pPr>
        <w:spacing w:after="0" w:line="240" w:lineRule="auto"/>
      </w:pPr>
      <w:r>
        <w:separator/>
      </w:r>
    </w:p>
  </w:endnote>
  <w:endnote w:type="continuationSeparator" w:id="1">
    <w:p w:rsidR="004118D0" w:rsidRDefault="004118D0" w:rsidP="004A47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18D0" w:rsidRDefault="004118D0" w:rsidP="004A4796">
      <w:pPr>
        <w:spacing w:after="0" w:line="240" w:lineRule="auto"/>
      </w:pPr>
      <w:r>
        <w:separator/>
      </w:r>
    </w:p>
  </w:footnote>
  <w:footnote w:type="continuationSeparator" w:id="1">
    <w:p w:rsidR="004118D0" w:rsidRDefault="004118D0" w:rsidP="004A47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2B9" w:rsidRPr="004442B9" w:rsidRDefault="004118D0" w:rsidP="004442B9">
    <w:pPr>
      <w:pStyle w:val="a6"/>
      <w:ind w:left="0" w:firstLine="0"/>
      <w:rPr>
        <w:rFonts w:ascii="Times New Roman" w:hAnsi="Times New Roman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.25pt;height:11.25pt" o:bullet="t">
        <v:imagedata r:id="rId1" o:title="BD10253_"/>
        <o:lock v:ext="edit" cropping="t"/>
      </v:shape>
    </w:pict>
  </w:numPicBullet>
  <w:numPicBullet w:numPicBulletId="1">
    <w:pict>
      <v:shape id="_x0000_i1041" type="#_x0000_t75" style="width:11.25pt;height:11.25pt" o:bullet="t">
        <v:imagedata r:id="rId2" o:title="msoD54D"/>
      </v:shape>
    </w:pict>
  </w:numPicBullet>
  <w:abstractNum w:abstractNumId="0">
    <w:nsid w:val="00D46CA5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01704ED5"/>
    <w:multiLevelType w:val="hybridMultilevel"/>
    <w:tmpl w:val="1A8E2B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D937A9"/>
    <w:multiLevelType w:val="multilevel"/>
    <w:tmpl w:val="FF588D2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0BDD60E0"/>
    <w:multiLevelType w:val="hybridMultilevel"/>
    <w:tmpl w:val="5868EE5C"/>
    <w:lvl w:ilvl="0" w:tplc="BF4A028A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3B84760B"/>
    <w:multiLevelType w:val="hybridMultilevel"/>
    <w:tmpl w:val="DE482BF2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3D494754"/>
    <w:multiLevelType w:val="hybridMultilevel"/>
    <w:tmpl w:val="361C5C46"/>
    <w:lvl w:ilvl="0" w:tplc="4E9640E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3E685B13"/>
    <w:multiLevelType w:val="hybridMultilevel"/>
    <w:tmpl w:val="823003EE"/>
    <w:lvl w:ilvl="0" w:tplc="0419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FC41056"/>
    <w:multiLevelType w:val="hybridMultilevel"/>
    <w:tmpl w:val="EDBCD730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443325B1"/>
    <w:multiLevelType w:val="hybridMultilevel"/>
    <w:tmpl w:val="77BC0320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9B23D1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575B1160"/>
    <w:multiLevelType w:val="hybridMultilevel"/>
    <w:tmpl w:val="7CEC09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9"/>
  </w:num>
  <w:num w:numId="4">
    <w:abstractNumId w:val="2"/>
  </w:num>
  <w:num w:numId="5">
    <w:abstractNumId w:val="3"/>
  </w:num>
  <w:num w:numId="6">
    <w:abstractNumId w:val="8"/>
  </w:num>
  <w:num w:numId="7">
    <w:abstractNumId w:val="10"/>
  </w:num>
  <w:num w:numId="8">
    <w:abstractNumId w:val="1"/>
  </w:num>
  <w:num w:numId="9">
    <w:abstractNumId w:val="4"/>
  </w:num>
  <w:num w:numId="10">
    <w:abstractNumId w:val="7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A4796"/>
    <w:rsid w:val="004118D0"/>
    <w:rsid w:val="004A4796"/>
    <w:rsid w:val="006B0B41"/>
    <w:rsid w:val="006F2956"/>
    <w:rsid w:val="00980D98"/>
    <w:rsid w:val="00AD3CFA"/>
    <w:rsid w:val="00CF3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B41"/>
  </w:style>
  <w:style w:type="paragraph" w:styleId="2">
    <w:name w:val="heading 2"/>
    <w:basedOn w:val="a"/>
    <w:next w:val="a"/>
    <w:link w:val="20"/>
    <w:uiPriority w:val="9"/>
    <w:unhideWhenUsed/>
    <w:qFormat/>
    <w:rsid w:val="004A4796"/>
    <w:pPr>
      <w:keepNext/>
      <w:spacing w:before="240" w:after="60" w:line="360" w:lineRule="auto"/>
      <w:ind w:left="142" w:firstLine="709"/>
      <w:jc w:val="both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4796"/>
    <w:pPr>
      <w:keepNext/>
      <w:spacing w:before="240" w:after="60" w:line="360" w:lineRule="auto"/>
      <w:ind w:left="142" w:firstLine="709"/>
      <w:jc w:val="both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A479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A4796"/>
    <w:rPr>
      <w:rFonts w:ascii="Cambria" w:eastAsia="Times New Roman" w:hAnsi="Cambria" w:cs="Times New Roman"/>
      <w:b/>
      <w:bCs/>
      <w:sz w:val="26"/>
      <w:szCs w:val="26"/>
    </w:rPr>
  </w:style>
  <w:style w:type="table" w:styleId="a3">
    <w:name w:val="Table Grid"/>
    <w:basedOn w:val="a1"/>
    <w:uiPriority w:val="59"/>
    <w:rsid w:val="004A479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A4796"/>
    <w:pPr>
      <w:spacing w:after="0" w:line="240" w:lineRule="auto"/>
      <w:ind w:left="142" w:firstLine="709"/>
      <w:jc w:val="both"/>
    </w:pPr>
    <w:rPr>
      <w:rFonts w:ascii="Tahoma" w:eastAsia="Calibri" w:hAnsi="Tahoma" w:cs="Times New Roman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4796"/>
    <w:rPr>
      <w:rFonts w:ascii="Tahoma" w:eastAsia="Calibri" w:hAnsi="Tahoma" w:cs="Times New Roman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A4796"/>
    <w:pPr>
      <w:tabs>
        <w:tab w:val="center" w:pos="4677"/>
        <w:tab w:val="right" w:pos="9355"/>
      </w:tabs>
      <w:spacing w:before="360" w:after="0" w:line="360" w:lineRule="auto"/>
      <w:ind w:left="142" w:firstLine="709"/>
      <w:jc w:val="both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4A4796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4A4796"/>
    <w:pPr>
      <w:tabs>
        <w:tab w:val="center" w:pos="4677"/>
        <w:tab w:val="right" w:pos="9355"/>
      </w:tabs>
      <w:spacing w:before="360" w:after="0" w:line="360" w:lineRule="auto"/>
      <w:ind w:left="142" w:firstLine="709"/>
      <w:jc w:val="both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4A4796"/>
    <w:rPr>
      <w:rFonts w:ascii="Calibri" w:eastAsia="Calibri" w:hAnsi="Calibri" w:cs="Times New Roman"/>
    </w:rPr>
  </w:style>
  <w:style w:type="paragraph" w:styleId="aa">
    <w:name w:val="List Paragraph"/>
    <w:basedOn w:val="a"/>
    <w:uiPriority w:val="34"/>
    <w:qFormat/>
    <w:rsid w:val="00980D98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5" Type="http://schemas.openxmlformats.org/officeDocument/2006/relationships/footnotes" Target="footnotes.xml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eader" Target="header1.xml"/><Relationship Id="rId27" Type="http://schemas.openxmlformats.org/officeDocument/2006/relationships/image" Target="media/image22.png"/><Relationship Id="rId30" Type="http://schemas.openxmlformats.org/officeDocument/2006/relationships/image" Target="media/image2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16</Pages>
  <Words>2732</Words>
  <Characters>15575</Characters>
  <Application>Microsoft Office Word</Application>
  <DocSecurity>0</DocSecurity>
  <Lines>129</Lines>
  <Paragraphs>36</Paragraphs>
  <ScaleCrop>false</ScaleCrop>
  <Company>DreamLair</Company>
  <LinksUpToDate>false</LinksUpToDate>
  <CharactersWithSpaces>18271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Леха</cp:lastModifiedBy>
  <cp:revision>2</cp:revision>
  <cp:lastPrinted>2016-12-12T17:19:00Z</cp:lastPrinted>
  <dcterms:created xsi:type="dcterms:W3CDTF">2016-04-03T11:23:00Z</dcterms:created>
  <dcterms:modified xsi:type="dcterms:W3CDTF">2016-12-12T17:21:00Z</dcterms:modified>
</cp:coreProperties>
</file>