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06" w:rsidRPr="00574206" w:rsidRDefault="00574206" w:rsidP="00574206">
      <w:pPr>
        <w:jc w:val="center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>Памятка</w:t>
      </w:r>
      <w:r w:rsidR="001803C9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 xml:space="preserve"> для родителей</w:t>
      </w:r>
    </w:p>
    <w:p w:rsidR="00574206" w:rsidRPr="001803C9" w:rsidRDefault="00574206" w:rsidP="00574206">
      <w:pPr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1803C9">
        <w:rPr>
          <w:rFonts w:ascii="Times New Roman" w:hAnsi="Times New Roman" w:cs="Times New Roman"/>
          <w:b/>
          <w:color w:val="FF0000"/>
          <w:sz w:val="48"/>
          <w:szCs w:val="28"/>
        </w:rPr>
        <w:t>«Пожарная безопасность в дни Новогодних каникул»</w:t>
      </w:r>
    </w:p>
    <w:p w:rsidR="00574206" w:rsidRDefault="001803C9" w:rsidP="0057420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810895</wp:posOffset>
            </wp:positionH>
            <wp:positionV relativeFrom="margin">
              <wp:posOffset>1848485</wp:posOffset>
            </wp:positionV>
            <wp:extent cx="4267200" cy="4985385"/>
            <wp:effectExtent l="19050" t="0" r="0" b="0"/>
            <wp:wrapSquare wrapText="bothSides"/>
            <wp:docPr id="4" name="Рисунок 4" descr="http://kaltiman.sp-iglino.ru/files/2014/12/%D0%BF%D0%B0%D0%BC%D1%8F%D1%82%D0%BA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ltiman.sp-iglino.ru/files/2014/12/%D0%BF%D0%B0%D0%BC%D1%8F%D1%82%D0%BA%D0%B0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98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206" w:rsidRPr="00574206" w:rsidRDefault="00574206" w:rsidP="00574206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74206" w:rsidRPr="00574206" w:rsidRDefault="00574206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4206" w:rsidRDefault="00574206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Default="001803C9" w:rsidP="00574206">
      <w:pPr>
        <w:shd w:val="clear" w:color="auto" w:fill="FFFFFF"/>
        <w:spacing w:after="137" w:line="312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C9" w:rsidRPr="001803C9" w:rsidRDefault="001803C9" w:rsidP="001803C9">
      <w:pPr>
        <w:shd w:val="clear" w:color="auto" w:fill="FFFFFF"/>
        <w:spacing w:after="137" w:line="312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1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Селюк</w:t>
      </w:r>
      <w:proofErr w:type="spellEnd"/>
      <w:r w:rsidRPr="001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И.С.</w:t>
      </w:r>
    </w:p>
    <w:p w:rsidR="001803C9" w:rsidRPr="001803C9" w:rsidRDefault="001803C9" w:rsidP="001803C9">
      <w:pPr>
        <w:shd w:val="clear" w:color="auto" w:fill="FFFFFF"/>
        <w:spacing w:after="137" w:line="312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2016г</w:t>
      </w:r>
    </w:p>
    <w:p w:rsidR="001803C9" w:rsidRDefault="001803C9" w:rsidP="00574206">
      <w:pPr>
        <w:shd w:val="clear" w:color="auto" w:fill="FFFFFF"/>
        <w:spacing w:after="137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06" w:rsidRPr="00574206" w:rsidRDefault="00574206" w:rsidP="00574206">
      <w:pPr>
        <w:shd w:val="clear" w:color="auto" w:fill="FFFFFF"/>
        <w:spacing w:after="137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574206" w:rsidRPr="00574206" w:rsidRDefault="00574206" w:rsidP="0057420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574206" w:rsidRPr="00574206" w:rsidRDefault="00574206" w:rsidP="0057420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Что же теперь делать? Новый год, что ли, не встречать?</w:t>
      </w:r>
    </w:p>
    <w:p w:rsidR="00574206" w:rsidRPr="00574206" w:rsidRDefault="00574206" w:rsidP="0057420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 помнить, а </w:t>
      </w:r>
      <w:r w:rsidRPr="005742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соблюдать правила пожарной безопасности.</w:t>
      </w:r>
    </w:p>
    <w:p w:rsidR="00574206" w:rsidRPr="00574206" w:rsidRDefault="00574206" w:rsidP="00574206">
      <w:pPr>
        <w:shd w:val="clear" w:color="auto" w:fill="FFFFFF"/>
        <w:spacing w:after="137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Елка</w:t>
      </w:r>
    </w:p>
    <w:p w:rsidR="00574206" w:rsidRPr="00574206" w:rsidRDefault="00574206" w:rsidP="00574206">
      <w:pPr>
        <w:shd w:val="clear" w:color="auto" w:fill="FFFFFF"/>
        <w:spacing w:after="137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574206" w:rsidRPr="00574206" w:rsidRDefault="00574206" w:rsidP="00574206">
      <w:pPr>
        <w:shd w:val="clear" w:color="auto" w:fill="FFFFFF"/>
        <w:spacing w:after="137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Гирлянды</w:t>
      </w:r>
    </w:p>
    <w:p w:rsidR="00574206" w:rsidRPr="00574206" w:rsidRDefault="00574206" w:rsidP="00574206">
      <w:pPr>
        <w:shd w:val="clear" w:color="auto" w:fill="FFFFFF"/>
        <w:spacing w:after="137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Электрические гирлянды тоже могут стать причиной пожара или поражения человека электрическим током – </w:t>
      </w:r>
      <w:proofErr w:type="spellStart"/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электротравмы</w:t>
      </w:r>
      <w:proofErr w:type="spellEnd"/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574206" w:rsidRPr="00574206" w:rsidRDefault="00574206" w:rsidP="00574206">
      <w:pPr>
        <w:shd w:val="clear" w:color="auto" w:fill="FFFFFF"/>
        <w:spacing w:after="137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Пиротехнические игрушки</w:t>
      </w:r>
    </w:p>
    <w:p w:rsidR="00574206" w:rsidRPr="00574206" w:rsidRDefault="00574206" w:rsidP="00574206">
      <w:pPr>
        <w:shd w:val="clear" w:color="auto" w:fill="FFFFFF"/>
        <w:spacing w:after="137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  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</w:t>
      </w: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574206" w:rsidRPr="00574206" w:rsidRDefault="00574206" w:rsidP="00574206">
      <w:pPr>
        <w:shd w:val="clear" w:color="auto" w:fill="FFFFFF"/>
        <w:spacing w:after="137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  </w:t>
      </w:r>
    </w:p>
    <w:p w:rsidR="00574206" w:rsidRPr="00574206" w:rsidRDefault="00574206" w:rsidP="00574206">
      <w:pPr>
        <w:shd w:val="clear" w:color="auto" w:fill="FFFFFF"/>
        <w:spacing w:after="137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206" w:rsidRPr="00574206" w:rsidRDefault="00574206" w:rsidP="0057420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Не стоит приобретать их на оптовых рынках, в подземных переходах или электропоездах</w:t>
      </w:r>
    </w:p>
    <w:p w:rsidR="00574206" w:rsidRPr="00574206" w:rsidRDefault="00574206" w:rsidP="0057420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Нельзя использовать игрушки с поврежденным корпусом или фитилем</w:t>
      </w:r>
    </w:p>
    <w:p w:rsidR="00574206" w:rsidRPr="00574206" w:rsidRDefault="00574206" w:rsidP="0057420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06" w:rsidRPr="00574206" w:rsidRDefault="00574206" w:rsidP="0057420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Недопустимо:</w:t>
      </w:r>
    </w:p>
    <w:p w:rsidR="00574206" w:rsidRPr="00574206" w:rsidRDefault="00574206" w:rsidP="0057420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574206" w:rsidRPr="00574206" w:rsidRDefault="00574206" w:rsidP="0057420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низкими навесами и кронами деревьев</w:t>
      </w:r>
    </w:p>
    <w:p w:rsidR="00574206" w:rsidRPr="00574206" w:rsidRDefault="00574206" w:rsidP="0057420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такие изделия в карманах</w:t>
      </w:r>
    </w:p>
    <w:p w:rsidR="00574206" w:rsidRPr="00574206" w:rsidRDefault="00574206" w:rsidP="0057420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ракеты и петарды на людей</w:t>
      </w:r>
    </w:p>
    <w:p w:rsidR="00574206" w:rsidRPr="00574206" w:rsidRDefault="00574206" w:rsidP="0057420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ближе, чем на 15 метров к зажженным фейерверкам</w:t>
      </w:r>
    </w:p>
    <w:p w:rsidR="00574206" w:rsidRPr="00574206" w:rsidRDefault="00574206" w:rsidP="0057420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петарды под ноги</w:t>
      </w:r>
    </w:p>
    <w:p w:rsidR="00574206" w:rsidRPr="00574206" w:rsidRDefault="00574206" w:rsidP="0057420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поджигать фитиль, держа его возле лица</w:t>
      </w:r>
    </w:p>
    <w:p w:rsidR="00574206" w:rsidRPr="00574206" w:rsidRDefault="00574206" w:rsidP="0057420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пиротехнику при сильном ветре.</w:t>
      </w:r>
    </w:p>
    <w:p w:rsidR="00033580" w:rsidRPr="00574206" w:rsidRDefault="00033580"/>
    <w:sectPr w:rsidR="00033580" w:rsidRPr="00574206" w:rsidSect="0003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54F"/>
    <w:multiLevelType w:val="multilevel"/>
    <w:tmpl w:val="5944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4206"/>
    <w:rsid w:val="00033580"/>
    <w:rsid w:val="001803C9"/>
    <w:rsid w:val="0057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80"/>
  </w:style>
  <w:style w:type="paragraph" w:styleId="1">
    <w:name w:val="heading 1"/>
    <w:basedOn w:val="a"/>
    <w:link w:val="10"/>
    <w:uiPriority w:val="9"/>
    <w:qFormat/>
    <w:rsid w:val="00574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74206"/>
  </w:style>
  <w:style w:type="paragraph" w:styleId="a3">
    <w:name w:val="Normal (Web)"/>
    <w:basedOn w:val="a"/>
    <w:uiPriority w:val="99"/>
    <w:semiHidden/>
    <w:unhideWhenUsed/>
    <w:rsid w:val="0057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20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57420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742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206"/>
  </w:style>
  <w:style w:type="paragraph" w:styleId="a5">
    <w:name w:val="Balloon Text"/>
    <w:basedOn w:val="a"/>
    <w:link w:val="a6"/>
    <w:uiPriority w:val="99"/>
    <w:semiHidden/>
    <w:unhideWhenUsed/>
    <w:rsid w:val="0057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2016-11-26T16:57:00Z</dcterms:created>
  <dcterms:modified xsi:type="dcterms:W3CDTF">2016-11-26T17:13:00Z</dcterms:modified>
</cp:coreProperties>
</file>