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A" w:rsidRPr="005063AD" w:rsidRDefault="00CB4636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36"/>
        </w:rPr>
      </w:pPr>
      <w:r w:rsidRPr="005063AD">
        <w:rPr>
          <w:rFonts w:ascii="Times New Roman" w:hAnsi="Times New Roman" w:cs="Times New Roman"/>
          <w:b/>
          <w:bCs/>
          <w:i/>
          <w:iCs/>
          <w:sz w:val="40"/>
          <w:szCs w:val="36"/>
        </w:rPr>
        <w:t>Пояснительная записка.</w:t>
      </w:r>
    </w:p>
    <w:p w:rsidR="0034288A" w:rsidRPr="00603B7C" w:rsidRDefault="00D8333C" w:rsidP="00D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Современное образование находится на новом этапе развития - идет его модернизация. 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способствуют экономические и социальные перемены, происходящие в обществе. </w:t>
      </w:r>
    </w:p>
    <w:p w:rsidR="0034288A" w:rsidRPr="00603B7C" w:rsidRDefault="00D8333C" w:rsidP="00D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Д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учреждение, которое более качественно обучает детей, с наименьшими затратами удовлетворяет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социальным запросам, имеет больше шансов сохраниться, а также и несомненные преимущества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конкурентами, поскольку именно оно привлекает к себе большее количество детей. Перед работниками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 непростая, нелегкая задача - построить свою работу так,</w:t>
      </w:r>
    </w:p>
    <w:p w:rsidR="0034288A" w:rsidRPr="00603B7C" w:rsidRDefault="0034288A" w:rsidP="00D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чтобы она не только соответствовала запросам общества, но и обеспечивала сохранение </w:t>
      </w:r>
      <w:proofErr w:type="spellStart"/>
      <w:r w:rsidRPr="00603B7C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03B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3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неповторимости дошкольного периода детства. Каждый детс</w:t>
      </w:r>
      <w:r w:rsidR="00D8333C">
        <w:rPr>
          <w:rFonts w:ascii="Times New Roman" w:hAnsi="Times New Roman" w:cs="Times New Roman"/>
          <w:color w:val="000000"/>
          <w:sz w:val="24"/>
          <w:szCs w:val="24"/>
        </w:rPr>
        <w:t xml:space="preserve">кий сад должен сегодня постоянно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доказывать свою привлекательность, оригинальность и необходимость, занять свою индивидуальную</w:t>
      </w:r>
      <w:r w:rsidR="00D83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нишу в общем образовательном пространстве. А это достигается в первую очередь высоким качеством</w:t>
      </w:r>
      <w:r w:rsidR="00D83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воспитательно-образовательного процесса в конкретном учреждении.</w:t>
      </w:r>
    </w:p>
    <w:p w:rsidR="0034288A" w:rsidRPr="00603B7C" w:rsidRDefault="006967CE" w:rsidP="005F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В последние годы резервы инновационной деятельности детских дошкольных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учреждений в основном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связывались с разработкой новых программ, соответствующих индивидуальным возможностям детей и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развивающих их интеллектуальный, эмоциональный, действенно-практический потенциал. Безусловно,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это давало определенные положительные результаты.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Однако оставался в тени такой важный резерв, как совершенствование управленческой деятельности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учреждения в качестве социально-педагогической системы, что в известной мере снижало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и </w:t>
      </w:r>
      <w:proofErr w:type="spellStart"/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 всех специалистов и не способствовало более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успешной гармонизации отношений в системе дошкольного учреждения, семьи и ближайшего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социума.</w:t>
      </w:r>
    </w:p>
    <w:p w:rsidR="0034288A" w:rsidRPr="00603B7C" w:rsidRDefault="005F5286" w:rsidP="005F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Наше дошкольное образовательное учреждение, как и любое другое, является открытой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системой, способной реагировать на изменения внутренней и внешней среды. Оно:</w:t>
      </w:r>
    </w:p>
    <w:p w:rsidR="0034288A" w:rsidRPr="005F5286" w:rsidRDefault="0034288A" w:rsidP="005F52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осуществляет взаимодействие со средой;</w:t>
      </w:r>
    </w:p>
    <w:p w:rsidR="0034288A" w:rsidRPr="005F5286" w:rsidRDefault="0034288A" w:rsidP="005F52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гибко реагирует на изменяющиеся индивидуальные и групповые образовательные потребности</w:t>
      </w:r>
      <w:r w:rsidR="005F5286" w:rsidRP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286">
        <w:rPr>
          <w:rFonts w:ascii="Times New Roman" w:hAnsi="Times New Roman" w:cs="Times New Roman"/>
          <w:color w:val="000000"/>
          <w:sz w:val="24"/>
          <w:szCs w:val="24"/>
        </w:rPr>
        <w:t>и запросы;</w:t>
      </w:r>
    </w:p>
    <w:p w:rsidR="0034288A" w:rsidRPr="005F5286" w:rsidRDefault="0034288A" w:rsidP="005F52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предоставляет широкий спектр образовательных услуг.</w:t>
      </w:r>
    </w:p>
    <w:p w:rsidR="0034288A" w:rsidRPr="00603B7C" w:rsidRDefault="0034288A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>При этом задействованы два направления:</w:t>
      </w:r>
    </w:p>
    <w:p w:rsidR="0034288A" w:rsidRPr="005F5286" w:rsidRDefault="0034288A" w:rsidP="005F52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средств и </w:t>
      </w:r>
      <w:r w:rsidR="00A50C42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A50C42" w:rsidRPr="00A50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C42" w:rsidRPr="005F5286"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="00A50C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88A" w:rsidRPr="005F5286" w:rsidRDefault="00A50C42" w:rsidP="005F52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 w:rsidR="0034288A" w:rsidRPr="005F528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</w:t>
      </w:r>
      <w:r w:rsidR="005F5286" w:rsidRPr="005F5286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коллектива </w:t>
      </w:r>
      <w:r w:rsidR="0034288A" w:rsidRPr="005F5286">
        <w:rPr>
          <w:rFonts w:ascii="Times New Roman" w:hAnsi="Times New Roman" w:cs="Times New Roman"/>
          <w:color w:val="000000"/>
          <w:sz w:val="24"/>
          <w:szCs w:val="24"/>
        </w:rPr>
        <w:t>с различными социальными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4288A" w:rsidRPr="005F5286">
        <w:rPr>
          <w:rFonts w:ascii="Times New Roman" w:hAnsi="Times New Roman" w:cs="Times New Roman"/>
          <w:color w:val="000000"/>
          <w:sz w:val="24"/>
          <w:szCs w:val="24"/>
        </w:rPr>
        <w:t>нститутами</w:t>
      </w:r>
    </w:p>
    <w:p w:rsidR="0034288A" w:rsidRPr="00603B7C" w:rsidRDefault="0034288A" w:rsidP="005F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>Одним из путей повышения качества дошкольного образования мы видим в установлении прочных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связей с социумом, как главного акцентного направления дошкольного 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бразования, от которого, на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наш взгляд, в первую очередь зависит его качество. Мы считаем, что развитие социальных связей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 с культурными и научными центрами дает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дополнительный импульс для духовного развития и обогащения личности ребенка с первых лет жизни,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совершенствует конструктивные взаимоотношения с родителями, строящиеся на идее социального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партнерства. Одновременно этот процесс способствует росту профессионального мастерства всех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специалистов детского сада, работающих с детьми, поднимает статус учреждения, указывает на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особую роль его социальных связей в развитии каждой личности и тех взрослых, которые входят в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ближайшее окружение ребенка. Что в конечном итоге ведет к повышению качества дошкольного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образования. Коллектив нашего детского сада строит связи с социумом на основе следующих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принципов:</w:t>
      </w:r>
    </w:p>
    <w:p w:rsidR="0034288A" w:rsidRPr="005F5286" w:rsidRDefault="0034288A" w:rsidP="005F5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учета запросов общественности,</w:t>
      </w:r>
    </w:p>
    <w:p w:rsidR="0034288A" w:rsidRPr="005F5286" w:rsidRDefault="0034288A" w:rsidP="005F5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принятия политики детского сада социумом,</w:t>
      </w:r>
    </w:p>
    <w:p w:rsidR="0034288A" w:rsidRPr="005F5286" w:rsidRDefault="0034288A" w:rsidP="005F5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формирования содержания обязанностей детского сада и социума,</w:t>
      </w:r>
    </w:p>
    <w:p w:rsidR="0034288A" w:rsidRPr="005F5286" w:rsidRDefault="0034288A" w:rsidP="005F5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сохранения имиджа учреждения в обществе,</w:t>
      </w:r>
    </w:p>
    <w:p w:rsidR="0034288A" w:rsidRPr="005F5286" w:rsidRDefault="0034288A" w:rsidP="005F5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286">
        <w:rPr>
          <w:rFonts w:ascii="Times New Roman" w:hAnsi="Times New Roman" w:cs="Times New Roman"/>
          <w:color w:val="000000"/>
          <w:sz w:val="24"/>
          <w:szCs w:val="24"/>
        </w:rPr>
        <w:t>установления коммуникаций между детским садом и социумом.</w:t>
      </w:r>
    </w:p>
    <w:p w:rsidR="0034288A" w:rsidRPr="00603B7C" w:rsidRDefault="0034288A" w:rsidP="005F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>Работая в таких условиях, мы создаём возможность расширять к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ультурно-образовательную среду и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влиять на широкий социум, гармонизируя отношения различных социальных групп, получая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определенные социальные эффекты образовательной деятельности. Предметом взаимодействия и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сотрудничества является ребенок, его интересы, заботы о том, чтобы каждое педагогическое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воздействие, оказанное на него, было грамотным, профессиональным и безопасным. Взаимоотношения</w:t>
      </w:r>
      <w:r w:rsidR="005F5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в нашем детском саду строятся с учетом интересов детей, родителей и педагогов.</w:t>
      </w:r>
    </w:p>
    <w:p w:rsidR="0034288A" w:rsidRPr="00603B7C" w:rsidRDefault="0034288A" w:rsidP="005F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Система организации совместной деятельности </w:t>
      </w:r>
      <w:r w:rsidRPr="00FE59B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F5286" w:rsidRPr="00FE59B8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FE5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ДОУ </w:t>
      </w:r>
      <w:proofErr w:type="spellStart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/с № 38 «Ромашка»</w:t>
      </w:r>
      <w:r w:rsidR="005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с социальными институтами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288A" w:rsidRPr="000F4C74" w:rsidRDefault="0034288A" w:rsidP="000F4C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о совместной работе</w:t>
      </w:r>
    </w:p>
    <w:p w:rsidR="0034288A" w:rsidRPr="000F4C74" w:rsidRDefault="0034288A" w:rsidP="000F4C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составление плана совместной работы</w:t>
      </w:r>
    </w:p>
    <w:p w:rsidR="0034288A" w:rsidRPr="000F4C74" w:rsidRDefault="0034288A" w:rsidP="000F4C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о проводимых мероприятиях</w:t>
      </w:r>
    </w:p>
    <w:p w:rsidR="0034288A" w:rsidRPr="000F4C74" w:rsidRDefault="0034288A" w:rsidP="000F4C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активное участие родителей в запланированных мероприятиях</w:t>
      </w:r>
    </w:p>
    <w:p w:rsidR="000F4C74" w:rsidRPr="00FE59B8" w:rsidRDefault="0034288A" w:rsidP="00FE59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проведение встреч с администрацией социальных партнеров, направленных на выявление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9B8">
        <w:rPr>
          <w:rFonts w:ascii="Times New Roman" w:hAnsi="Times New Roman" w:cs="Times New Roman"/>
          <w:color w:val="000000"/>
          <w:sz w:val="24"/>
          <w:szCs w:val="24"/>
        </w:rPr>
        <w:t>проблем в совместной деятельности учреждений</w:t>
      </w:r>
    </w:p>
    <w:p w:rsidR="0034288A" w:rsidRPr="000F4C74" w:rsidRDefault="0034288A" w:rsidP="003428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C74">
        <w:rPr>
          <w:rFonts w:ascii="Times New Roman" w:hAnsi="Times New Roman" w:cs="Times New Roman"/>
          <w:color w:val="000000"/>
          <w:sz w:val="24"/>
          <w:szCs w:val="24"/>
        </w:rPr>
        <w:t>совместные совещания по итогам учебного года</w:t>
      </w:r>
    </w:p>
    <w:p w:rsidR="0034288A" w:rsidRPr="00603B7C" w:rsidRDefault="0034288A" w:rsidP="000F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>Анализ выявленных потенциальных возможностей и интересов детей и их дифференциация позволили</w:t>
      </w:r>
      <w:r w:rsidR="000F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спланировать и организовать совместную работу</w:t>
      </w:r>
      <w:r w:rsidR="000F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9B8" w:rsidRPr="00FE59B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4C74" w:rsidRPr="00FE59B8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proofErr w:type="spellStart"/>
      <w:r w:rsidR="000F4C74" w:rsidRPr="00FE59B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0F4C74" w:rsidRPr="00FE59B8">
        <w:rPr>
          <w:rFonts w:ascii="Times New Roman" w:hAnsi="Times New Roman" w:cs="Times New Roman"/>
          <w:color w:val="000000"/>
          <w:sz w:val="24"/>
          <w:szCs w:val="24"/>
        </w:rPr>
        <w:t>/с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№ 38 «Ромашка»</w:t>
      </w:r>
      <w:r w:rsidR="000F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color w:val="000000"/>
          <w:sz w:val="24"/>
          <w:szCs w:val="24"/>
        </w:rPr>
        <w:t>общественными и социальными институтами, имеющими свои интересы в образовательной сфере.</w:t>
      </w:r>
    </w:p>
    <w:p w:rsidR="0034288A" w:rsidRPr="00603B7C" w:rsidRDefault="0034288A" w:rsidP="000F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color w:val="000000"/>
          <w:sz w:val="24"/>
          <w:szCs w:val="24"/>
        </w:rPr>
        <w:t>Социальными партнерами в воспитании и развитии детей стали:</w:t>
      </w:r>
    </w:p>
    <w:p w:rsidR="0034288A" w:rsidRPr="00A50C42" w:rsidRDefault="0034288A" w:rsidP="00A50C4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88A" w:rsidRPr="00BE729B" w:rsidRDefault="00A50C42" w:rsidP="00BE72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C42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E7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BE729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учреждения: 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МОУ СОШ № 11 </w:t>
      </w:r>
      <w:proofErr w:type="spellStart"/>
      <w:r w:rsidR="00FE59B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="00FE59B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FE59B8">
        <w:rPr>
          <w:rFonts w:ascii="Times New Roman" w:hAnsi="Times New Roman" w:cs="Times New Roman"/>
          <w:color w:val="000000"/>
          <w:sz w:val="24"/>
          <w:szCs w:val="24"/>
        </w:rPr>
        <w:t>расночервонного</w:t>
      </w:r>
      <w:proofErr w:type="spellEnd"/>
      <w:r w:rsidR="00FE59B8">
        <w:rPr>
          <w:rFonts w:ascii="Times New Roman" w:hAnsi="Times New Roman" w:cs="Times New Roman"/>
          <w:color w:val="000000"/>
          <w:sz w:val="24"/>
          <w:szCs w:val="24"/>
        </w:rPr>
        <w:t>, музык</w:t>
      </w:r>
    </w:p>
    <w:p w:rsidR="0034288A" w:rsidRPr="00BE729B" w:rsidRDefault="0034288A" w:rsidP="00BE72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29B">
        <w:rPr>
          <w:rFonts w:ascii="Times New Roman" w:hAnsi="Times New Roman" w:cs="Times New Roman"/>
          <w:color w:val="000000"/>
          <w:sz w:val="24"/>
          <w:szCs w:val="24"/>
        </w:rPr>
        <w:t>культурно-общественные учреждения: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</w:t>
      </w:r>
      <w:r w:rsidR="00BE729B">
        <w:rPr>
          <w:rFonts w:ascii="Times New Roman" w:hAnsi="Times New Roman" w:cs="Times New Roman"/>
          <w:color w:val="000000"/>
          <w:sz w:val="24"/>
          <w:szCs w:val="24"/>
        </w:rPr>
        <w:t xml:space="preserve">  библиотека</w:t>
      </w:r>
      <w:r w:rsidRPr="00BE729B">
        <w:rPr>
          <w:rFonts w:ascii="Times New Roman" w:hAnsi="Times New Roman" w:cs="Times New Roman"/>
          <w:color w:val="000000"/>
          <w:sz w:val="24"/>
          <w:szCs w:val="24"/>
        </w:rPr>
        <w:t>, Дом культуры;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музей администрации </w:t>
      </w:r>
      <w:proofErr w:type="spellStart"/>
      <w:r w:rsidR="00FE59B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="00FE59B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FE59B8">
        <w:rPr>
          <w:rFonts w:ascii="Times New Roman" w:hAnsi="Times New Roman" w:cs="Times New Roman"/>
          <w:color w:val="000000"/>
          <w:sz w:val="24"/>
          <w:szCs w:val="24"/>
        </w:rPr>
        <w:t>расночервонного</w:t>
      </w:r>
      <w:proofErr w:type="spellEnd"/>
    </w:p>
    <w:p w:rsidR="0034288A" w:rsidRPr="00BE729B" w:rsidRDefault="0034288A" w:rsidP="00BE72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29B">
        <w:rPr>
          <w:rFonts w:ascii="Times New Roman" w:hAnsi="Times New Roman" w:cs="Times New Roman"/>
          <w:color w:val="000000"/>
          <w:sz w:val="24"/>
          <w:szCs w:val="24"/>
        </w:rPr>
        <w:t>медико-оздор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>овительные организации: фельдшерский пункт.</w:t>
      </w:r>
    </w:p>
    <w:p w:rsidR="0034288A" w:rsidRPr="00603B7C" w:rsidRDefault="00103F9E" w:rsidP="001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Сотрудничество с каждым учреждением строится на договорной основе с определением конкретных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задач по развитию ребенка и конкретной деятельности. Организация </w:t>
      </w:r>
      <w:proofErr w:type="spellStart"/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 xml:space="preserve"> связи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детским садом и этими учреждениями позволяет использовать максимум возможностей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интересов детей и их индивидуальных возможностей, решать многие образовательные задачи, 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самым, повышая качество образовательных услуг и уровень реализации стандартов дошкольного</w:t>
      </w:r>
    </w:p>
    <w:p w:rsidR="0034288A" w:rsidRPr="00603B7C" w:rsidRDefault="00103F9E" w:rsidP="001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4288A" w:rsidRPr="00603B7C" w:rsidRDefault="00103F9E" w:rsidP="001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Поскольку о качестве дошкольного образования можно говорить только тогда, когда в 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присутствуют здоровье</w:t>
      </w:r>
      <w:r w:rsidR="00C5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сберегающая и здоровье</w:t>
      </w:r>
      <w:r w:rsidR="00C5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укрепляющая составляющие, одной из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color w:val="000000"/>
          <w:sz w:val="24"/>
          <w:szCs w:val="24"/>
        </w:rPr>
        <w:t>педагогического коллектива является налаживание тесного сотрудничества детского сада с</w:t>
      </w:r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фельдшерским пунктом</w:t>
      </w:r>
      <w:proofErr w:type="gramStart"/>
      <w:r w:rsidR="00FE5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Построено четкое взаимодействие этих институтов детства: с одной стороны, врач-педиатр, информируют родителей и педагогов о необходимости оказания помощи детям, с другой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медсестр</w:t>
      </w:r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а детского сада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активно включ</w:t>
      </w:r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аются в деятельность пункта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4A9" w:rsidRDefault="0034288A" w:rsidP="0016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Взаимодействие детского сада и </w:t>
      </w:r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школы № 11 </w:t>
      </w:r>
      <w:proofErr w:type="spellStart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Start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расночервонного</w:t>
      </w:r>
      <w:proofErr w:type="spellEnd"/>
      <w:r w:rsidR="00FE59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носит гуманистический характер, основывается на</w:t>
      </w:r>
      <w:r w:rsidR="0010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взаимопонимании, сотрудничестве, доверительности. Нами разработана стратегия совместных</w:t>
      </w:r>
      <w:r w:rsidR="0010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действий по развитию поз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навательной активности ребенка,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инициативы и</w:t>
      </w:r>
      <w:r w:rsidR="0010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самостоятельности, </w:t>
      </w:r>
      <w:proofErr w:type="spellStart"/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коммуникативности</w:t>
      </w:r>
      <w:proofErr w:type="spellEnd"/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, любознательности, исследовательского интереса,</w:t>
      </w:r>
      <w:r w:rsidR="0010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ответственности, произвольности, которые являются основаниями преемственности для дошкольного</w:t>
      </w:r>
      <w:r w:rsidR="0010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учреждения и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школы. На основании изученных материалов по адаптации педагоги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>едицинские работники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составляют планы индивидуальной работы по обеспечению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эмоционального благополучия, легкой адаптации к обучению в школе каждого воспитанника-ученика.</w:t>
      </w:r>
    </w:p>
    <w:p w:rsidR="001654A9" w:rsidRDefault="001654A9" w:rsidP="0016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Методическую работу координируют совместные педагогические советы, участниками которых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являются учителя, воспитатели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>, медици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нские работники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. На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них рассматриваются проблемы развития связной речи у детей дошкольного и младшего школьного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возраста, серьезное внимание уделяется таким направлениям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654A9" w:rsidRPr="001654A9" w:rsidRDefault="001654A9" w:rsidP="00165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4A9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 у дошкольников как ос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новы познавательной активности будущего ученика, познавательная активность будет выступать не толь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ко необходимым компонентом учебной деятельно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сти, но и обеспечивать его интерес к учебе, произ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вольность поведения и развитие других важных качеств личности ребенка.</w:t>
      </w:r>
    </w:p>
    <w:p w:rsidR="001654A9" w:rsidRPr="001654A9" w:rsidRDefault="001654A9" w:rsidP="00165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4A9">
        <w:rPr>
          <w:rFonts w:ascii="Times New Roman" w:eastAsia="Times New Roman" w:hAnsi="Times New Roman" w:cs="Times New Roman"/>
          <w:sz w:val="24"/>
          <w:szCs w:val="24"/>
        </w:rPr>
        <w:t>развитие способностей ребенка как способов само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стоятельного решения творческих (умственных, худо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жественных) и других задач, как средств, позволяю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щих быть успешным в разных видах деятельности, в том числе учебной.</w:t>
      </w:r>
    </w:p>
    <w:p w:rsidR="001654A9" w:rsidRPr="001654A9" w:rsidRDefault="001654A9" w:rsidP="00165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654A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654A9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ребенка перед вхождением в школьную жизнь к пространственно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му моделированию; использованию планов, схем, знаков, символов, предметов-заместителей.</w:t>
      </w:r>
    </w:p>
    <w:p w:rsidR="001654A9" w:rsidRPr="001654A9" w:rsidRDefault="001654A9" w:rsidP="00165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4A9">
        <w:rPr>
          <w:rFonts w:ascii="Times New Roman" w:eastAsia="Times New Roman" w:hAnsi="Times New Roman" w:cs="Times New Roman"/>
          <w:sz w:val="24"/>
          <w:szCs w:val="24"/>
        </w:rPr>
        <w:t>через использование сюжетно-ролевых игр, игр-драматизаций, детского эксперимен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достижение </w:t>
      </w:r>
      <w:proofErr w:type="spellStart"/>
      <w:r w:rsidRPr="001654A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54A9">
        <w:rPr>
          <w:rFonts w:ascii="Times New Roman" w:eastAsia="Times New Roman" w:hAnsi="Times New Roman" w:cs="Times New Roman"/>
          <w:sz w:val="24"/>
          <w:szCs w:val="24"/>
        </w:rPr>
        <w:t xml:space="preserve"> у стар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дошкольников и первоклассников творческого 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lastRenderedPageBreak/>
        <w:t>воображения как направления интеллектуального и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br/>
        <w:t>личностного развития ребенка.</w:t>
      </w:r>
    </w:p>
    <w:p w:rsidR="001654A9" w:rsidRPr="001654A9" w:rsidRDefault="001654A9" w:rsidP="00165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654A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654A9">
        <w:rPr>
          <w:rFonts w:ascii="Times New Roman" w:eastAsia="Times New Roman" w:hAnsi="Times New Roman" w:cs="Times New Roman"/>
          <w:sz w:val="24"/>
          <w:szCs w:val="24"/>
        </w:rPr>
        <w:t xml:space="preserve"> у старших дошкольников и первоклассников коммуникативных навыков (умение общаться с взрослыми и сверстниками) как необхо</w:t>
      </w:r>
      <w:r w:rsidRPr="001654A9">
        <w:rPr>
          <w:rFonts w:ascii="Times New Roman" w:eastAsia="Times New Roman" w:hAnsi="Times New Roman" w:cs="Times New Roman"/>
          <w:sz w:val="24"/>
          <w:szCs w:val="24"/>
        </w:rPr>
        <w:softHyphen/>
        <w:t>димого условия успешности учебной деятельности</w:t>
      </w:r>
    </w:p>
    <w:p w:rsidR="001654A9" w:rsidRPr="00603B7C" w:rsidRDefault="001654A9" w:rsidP="0016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Для создания у ребенка целостного представления об окружающем мире, развития познавательной</w:t>
      </w:r>
      <w:r w:rsidR="00B55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мотивации, освоения им общечеловеческих ценностей, формирования базиса личностной культуры 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ус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тановили тесные связи с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библиотекой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музеем </w:t>
      </w:r>
      <w:proofErr w:type="spellStart"/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Start"/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расночервонного</w:t>
      </w:r>
      <w:proofErr w:type="spellEnd"/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>. Данные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учреждение в своем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пространстве совмещает различные временные связи, нравственные, художественные и эстетические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ценности. Тесное взаимодействие работников</w:t>
      </w:r>
      <w:r w:rsidR="001A0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музея,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библиотеки и воспитателей дошкольного учреждения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позволяет добиться эффективного педагогического результата.</w:t>
      </w:r>
    </w:p>
    <w:p w:rsidR="0034288A" w:rsidRPr="00603B7C" w:rsidRDefault="007E1D2D" w:rsidP="0016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Существенным признаком качества современного дошкольного образования является налаживание</w:t>
      </w:r>
      <w:r w:rsidR="00165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взаимодействия с семьями воспитанников, включение родителей в учебно-воспитательный процесс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как равноправных и равно</w:t>
      </w:r>
      <w:r w:rsidR="00165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ответственных партнеров, формирование у них чувства понимания важности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и необходимости их роли в жизни ребенка и изменение их завышенных ожиданий от детей и детского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сада.</w:t>
      </w:r>
    </w:p>
    <w:p w:rsidR="0034288A" w:rsidRPr="00603B7C" w:rsidRDefault="007E1D2D" w:rsidP="0016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Объединение усилий детского сада и родителей в процессе воспитания детей составляет непростую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задачу, решение которой заключается в создании особой формы общения "доверительный деловой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контакт". Эта работа предполагает несколько этапов:</w:t>
      </w:r>
    </w:p>
    <w:p w:rsidR="0034288A" w:rsidRPr="009E6187" w:rsidRDefault="0034288A" w:rsidP="009E61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Трансляция родителям положительного образа ребенка способствует возникновению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доброжелательных отношений с установкой на будущее сотрудничество.</w:t>
      </w:r>
    </w:p>
    <w:p w:rsidR="0034288A" w:rsidRPr="009E6187" w:rsidRDefault="0034288A" w:rsidP="009E61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Цель: установление доверительных отношений с родителями.</w:t>
      </w:r>
    </w:p>
    <w:p w:rsidR="0034288A" w:rsidRPr="009E6187" w:rsidRDefault="0034288A" w:rsidP="009E61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Трансляция родителям знаний, которые могли бы быть полезными в семье.</w:t>
      </w:r>
    </w:p>
    <w:p w:rsidR="0034288A" w:rsidRPr="009E6187" w:rsidRDefault="0034288A" w:rsidP="009E61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Цель: формирование и подкрепление установки к сотрудничеству.</w:t>
      </w:r>
    </w:p>
    <w:p w:rsidR="0034288A" w:rsidRPr="009E6187" w:rsidRDefault="0034288A" w:rsidP="009E61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воспитателем родителей с проблемами семьи в воспитании ребенка.</w:t>
      </w:r>
    </w:p>
    <w:p w:rsidR="0034288A" w:rsidRPr="009E6187" w:rsidRDefault="0034288A" w:rsidP="009E61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Цель: ознакомление воспитателя с проблемами семьи.</w:t>
      </w:r>
    </w:p>
    <w:p w:rsidR="0034288A" w:rsidRPr="009E6187" w:rsidRDefault="0034288A" w:rsidP="009E61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Совместные исследования и формирование личности ребенка под девизом: "Давайте узнавать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вместе".</w:t>
      </w:r>
    </w:p>
    <w:p w:rsidR="0034288A" w:rsidRPr="009E6187" w:rsidRDefault="0034288A" w:rsidP="009E61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Цель: перестройка собственных стереотипов общения с ребенком.</w:t>
      </w:r>
    </w:p>
    <w:p w:rsidR="0034288A" w:rsidRPr="00603B7C" w:rsidRDefault="0034288A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Детский сад работает в тесном контакте с </w:t>
      </w:r>
      <w:r w:rsidR="000B7A1E">
        <w:rPr>
          <w:rFonts w:ascii="Times New Roman" w:hAnsi="Times New Roman" w:cs="Times New Roman"/>
          <w:bCs/>
          <w:color w:val="000000"/>
          <w:sz w:val="24"/>
          <w:szCs w:val="24"/>
        </w:rPr>
        <w:t>родительским комитетом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, задачами которого являются:</w:t>
      </w:r>
    </w:p>
    <w:p w:rsidR="0034288A" w:rsidRPr="009E6187" w:rsidRDefault="0034288A" w:rsidP="009E61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социума,</w:t>
      </w:r>
    </w:p>
    <w:p w:rsidR="0034288A" w:rsidRPr="009E6187" w:rsidRDefault="0034288A" w:rsidP="009E61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выявление неблагополучных семей,</w:t>
      </w:r>
    </w:p>
    <w:p w:rsidR="0034288A" w:rsidRPr="009E6187" w:rsidRDefault="0034288A" w:rsidP="009E61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 беседы с родителями по необходимости.</w:t>
      </w:r>
    </w:p>
    <w:p w:rsidR="0034288A" w:rsidRPr="00603B7C" w:rsidRDefault="0034288A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Система сотрудничества педагогов и родителей: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рганизация системного обучения родителей воспитанию детей и навыкам жизни в семье.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очетание спонтанных, неформальных и организованных официальных консультаций.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азработка инструктажей и рекомендаций по вопросам воспитания детей через оформление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специальных стендов для родителей.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казание педагогической помощи, поддержки родителям через разнообразные формы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методы взаимодействия.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акопление знаний и навыков по выполнению родительских функций по воспитанию детей.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азвитие умения правильного поведения в определенных ситуациях с пользой для всей семьи.</w:t>
      </w:r>
    </w:p>
    <w:p w:rsidR="0034288A" w:rsidRPr="009E6187" w:rsidRDefault="009E6187" w:rsidP="009E61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моциональная поддержка родителей, обмен опытом в воспитании детей.</w:t>
      </w:r>
    </w:p>
    <w:p w:rsidR="0034288A" w:rsidRPr="00603B7C" w:rsidRDefault="0034288A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Педагогический коллектив активно изучает формы взаимодействия с семьями воспитанников, которые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позволяют достигнуть реального сотрудничества. В планировании работы мы учитываем не только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уровень знаний и умений семейного воспитания самих педагогов, но и уровень педагогической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культуры семей, а также социальный запрос родителей (интересы, нужды, потребности).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Педагоги регулярно проводят социологический анализ контингента семей воспитанников и их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родителей, что помогает установлению согласованности действий, единства требований к детям,</w:t>
      </w:r>
      <w:r w:rsid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разных видов детской деятельности.</w:t>
      </w:r>
    </w:p>
    <w:p w:rsidR="0034288A" w:rsidRPr="009E6187" w:rsidRDefault="009E6187" w:rsidP="00EC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Повышению активности участия родителей в жизни детского сада, осознанию ими доминирующей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роли семейного воспитания и роли ДОУ как "помощника" семьи в развитии и воспитании детей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способствует открытость учреждения для родителей, стремление педагогического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коллектива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диалогу. Родители с каждым годом активнее принимают участие в жизни дошкольного учреждения,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укреплении и расширении материально-технической базы.</w:t>
      </w:r>
    </w:p>
    <w:p w:rsidR="0034288A" w:rsidRPr="00603B7C" w:rsidRDefault="0034288A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В связи с этим на базе детского сада для неорганизованных детей проводятся следующие мероприятия:</w:t>
      </w:r>
    </w:p>
    <w:p w:rsidR="009E6187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родительское собрание "</w:t>
      </w:r>
      <w:r w:rsidR="00EC6A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288A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детские утренники (новогодний, летний),</w:t>
      </w:r>
    </w:p>
    <w:p w:rsidR="0034288A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спектакли,</w:t>
      </w:r>
    </w:p>
    <w:p w:rsidR="0034288A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неделя здоровья (спортивный праздник, просмотр занятия</w:t>
      </w:r>
      <w:proofErr w:type="gramStart"/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4288A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консультации педагогов - специалистов,</w:t>
      </w:r>
    </w:p>
    <w:p w:rsidR="0034288A" w:rsidRPr="009E6187" w:rsidRDefault="0034288A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день открытых дверей,</w:t>
      </w:r>
    </w:p>
    <w:p w:rsidR="0034288A" w:rsidRPr="009E6187" w:rsidRDefault="00EC6A4D" w:rsidP="009E61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праздники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288A" w:rsidRPr="009E6187" w:rsidRDefault="009E6187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4288A" w:rsidRPr="00603B7C">
        <w:rPr>
          <w:rFonts w:ascii="Times New Roman" w:hAnsi="Times New Roman" w:cs="Times New Roman"/>
          <w:bCs/>
          <w:color w:val="000000"/>
          <w:sz w:val="24"/>
          <w:szCs w:val="24"/>
        </w:rPr>
        <w:t>Основой критериев оценки работы с семьей коллектив детского сада считает желание ребенка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посещать наше учреждение.</w:t>
      </w:r>
    </w:p>
    <w:p w:rsidR="0034288A" w:rsidRPr="009E6187" w:rsidRDefault="009E6187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Предметно-развивающая среда детского сада - важный аспект, характеризующий качество</w:t>
      </w:r>
      <w:r w:rsidR="003E7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дошкольного образования. Для обеспечения подлинно творческого развития ребенка необходимо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единство предметно - развивающей среды и содержательного общения взрослых с детьми. Наличие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подвижных и стационарных средств и объектов деятельности в условиях нашего ДОУ создают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каждому ребенку возможность самостоятельного выбора деятельности и условий ее реализации.</w:t>
      </w:r>
    </w:p>
    <w:p w:rsidR="0034288A" w:rsidRPr="009E6187" w:rsidRDefault="009E6187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Наш детский сад оснащен оборудованием для детской деятельн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ости в помещении и на участке. В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группах имеется игровой материал для познавательного развития детей раннего и дошкольного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возраста, музыкального развития, для продуктивной и творческой деятельности, для сюжетно-ролевых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игр; игрушки и оборудование для игр во время прогулок; оборудование для физического, речевого,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интеллектуального развития; игры, способствующие развитию у детей психических процессов. Все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размещено по тематическому принципу для того, чтобы каждый ребенок мог найти себе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занятие по душе. Созданы условия для совместной и индивидуальной активности детей.</w:t>
      </w:r>
    </w:p>
    <w:p w:rsidR="0034288A" w:rsidRPr="009E6187" w:rsidRDefault="00B8441E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4288A" w:rsidRPr="00A005DF">
        <w:rPr>
          <w:rFonts w:ascii="Times New Roman" w:hAnsi="Times New Roman" w:cs="Times New Roman"/>
          <w:bCs/>
          <w:sz w:val="24"/>
          <w:szCs w:val="24"/>
        </w:rPr>
        <w:t>Для охраны и укрепления здоровья детей в детском саду имеется  кабинет для</w:t>
      </w:r>
      <w:r w:rsidRPr="00A00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A1E" w:rsidRPr="00A005DF">
        <w:rPr>
          <w:rFonts w:ascii="Times New Roman" w:hAnsi="Times New Roman" w:cs="Times New Roman"/>
          <w:bCs/>
          <w:sz w:val="24"/>
          <w:szCs w:val="24"/>
        </w:rPr>
        <w:t>медицинского осмотра, изолятор,</w:t>
      </w:r>
      <w:r w:rsidR="0034288A" w:rsidRPr="00A00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A4D">
        <w:rPr>
          <w:rFonts w:ascii="Times New Roman" w:hAnsi="Times New Roman" w:cs="Times New Roman"/>
          <w:bCs/>
          <w:sz w:val="24"/>
          <w:szCs w:val="24"/>
        </w:rPr>
        <w:t>спортивный</w:t>
      </w:r>
      <w:r w:rsidRPr="00A005DF">
        <w:rPr>
          <w:rFonts w:ascii="Times New Roman" w:hAnsi="Times New Roman" w:cs="Times New Roman"/>
          <w:bCs/>
          <w:sz w:val="24"/>
          <w:szCs w:val="24"/>
        </w:rPr>
        <w:t xml:space="preserve"> зал</w:t>
      </w:r>
      <w:r w:rsidR="000B7A1E" w:rsidRPr="00A005DF">
        <w:rPr>
          <w:rFonts w:ascii="Times New Roman" w:hAnsi="Times New Roman" w:cs="Times New Roman"/>
          <w:bCs/>
          <w:sz w:val="24"/>
          <w:szCs w:val="24"/>
        </w:rPr>
        <w:t>; проводятся оздоровительные и закаливающие мероприятия</w:t>
      </w:r>
      <w:r w:rsidRPr="00A005DF">
        <w:rPr>
          <w:rFonts w:ascii="Times New Roman" w:hAnsi="Times New Roman" w:cs="Times New Roman"/>
          <w:bCs/>
          <w:sz w:val="24"/>
          <w:szCs w:val="24"/>
        </w:rPr>
        <w:t>.</w:t>
      </w:r>
      <w:r w:rsidRPr="00A34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Исходное требование к предметной среде - ее развивающий характер и вариативность. Наши педагоги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знают, что оптимальная развивающая среда </w:t>
      </w:r>
      <w:proofErr w:type="spellStart"/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прогностична</w:t>
      </w:r>
      <w:proofErr w:type="spellEnd"/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, она как бы моделирует функциональное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деятельность ребенка, так как в ней заложена "информация" о возможных видах и формах</w:t>
      </w:r>
    </w:p>
    <w:p w:rsidR="0034288A" w:rsidRPr="009E6187" w:rsidRDefault="0034288A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деятельности, которая сразу не обнаруживается полностью, а вместе с тем побуждает ребенка к ее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поиску и использованию. В нашем детском саду детям доступно все функциональное пространство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(развивающие игры,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музыкальный зал, </w:t>
      </w:r>
      <w:r w:rsidR="00EC6A4D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спортивный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.). Это является дополнительным источником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6A4D">
        <w:rPr>
          <w:rFonts w:ascii="Times New Roman" w:hAnsi="Times New Roman" w:cs="Times New Roman"/>
          <w:bCs/>
          <w:color w:val="000000"/>
          <w:sz w:val="24"/>
          <w:szCs w:val="24"/>
        </w:rPr>
        <w:t>развития ребенка</w:t>
      </w:r>
      <w:r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288A" w:rsidRPr="009E6187" w:rsidRDefault="003E754F" w:rsidP="009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proofErr w:type="gramStart"/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Повышению профессиональной компетентности педагогического персонала детского сада по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проблемам взаимодействия с социумом способствует использование разнообразных форм и методов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методической работы с педагогическими кадрами: семинары-практикумы, "круглые столы", заседания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в педагогическом клубе, деловые игры, и др.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Только взаимодействие всех взрослых, объединенных общей заботой о развитии ребенка, может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разумный выбор и сочетание основных и дополнительных образовательных услуг, которые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способно предоставить дошкольное учреждение</w:t>
      </w:r>
      <w:proofErr w:type="gramEnd"/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, гарантируя их качество и социальную защиту ребенка</w:t>
      </w:r>
      <w:r w:rsidR="00B84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88A" w:rsidRPr="009E6187">
        <w:rPr>
          <w:rFonts w:ascii="Times New Roman" w:hAnsi="Times New Roman" w:cs="Times New Roman"/>
          <w:bCs/>
          <w:color w:val="000000"/>
          <w:sz w:val="24"/>
          <w:szCs w:val="24"/>
        </w:rPr>
        <w:t>от всех проявлений некомпетентных педагогических воздействий.</w:t>
      </w:r>
    </w:p>
    <w:p w:rsidR="0034288A" w:rsidRPr="0029539C" w:rsidRDefault="0034288A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39C">
        <w:rPr>
          <w:rFonts w:ascii="Times New Roman" w:hAnsi="Times New Roman" w:cs="Times New Roman"/>
          <w:bCs/>
          <w:color w:val="000000"/>
          <w:sz w:val="24"/>
          <w:szCs w:val="24"/>
        </w:rPr>
        <w:t>Формы работы с родителями: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общие родительские собрания, конференции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 договоров о сотрудничестве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групповые собрания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анкетирование и тестирование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открытые занятия с детьми по разным видам деятельности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подготовке и проведении детских праздников и развлечений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консультации специалистов и педагогов по вопросам воспитания и обучения детей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совместное создание предметно-развивающей среды для детей и педагогов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наглядная информация</w:t>
      </w:r>
    </w:p>
    <w:p w:rsidR="0034288A" w:rsidRPr="003E754F" w:rsidRDefault="0034288A" w:rsidP="003E75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библиотека для родителей</w:t>
      </w:r>
    </w:p>
    <w:p w:rsidR="0034288A" w:rsidRPr="003E754F" w:rsidRDefault="0034288A" w:rsidP="003E754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индивидуальные беседы собеседование</w:t>
      </w:r>
    </w:p>
    <w:p w:rsidR="0034288A" w:rsidRPr="003E754F" w:rsidRDefault="0034288A" w:rsidP="003E754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дни открытых дверей</w:t>
      </w:r>
    </w:p>
    <w:p w:rsidR="0034288A" w:rsidRPr="003E754F" w:rsidRDefault="0034288A" w:rsidP="003E754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посещения детей на дому</w:t>
      </w:r>
    </w:p>
    <w:p w:rsidR="0034288A" w:rsidRPr="0029539C" w:rsidRDefault="0034288A" w:rsidP="0034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39C">
        <w:rPr>
          <w:rFonts w:ascii="Times New Roman" w:hAnsi="Times New Roman" w:cs="Times New Roman"/>
          <w:bCs/>
          <w:color w:val="000000"/>
          <w:sz w:val="24"/>
          <w:szCs w:val="24"/>
        </w:rPr>
        <w:t>Система повышения квалификации педагогов: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новинки методической литературы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проблемные группы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семинары - практикумы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обобщение, распространение передового опыта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конференции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объединения,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аттестация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консультации</w:t>
      </w:r>
    </w:p>
    <w:p w:rsidR="0034288A" w:rsidRPr="003E754F" w:rsidRDefault="0034288A" w:rsidP="003E75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54F">
        <w:rPr>
          <w:rFonts w:ascii="Times New Roman" w:hAnsi="Times New Roman" w:cs="Times New Roman"/>
          <w:bCs/>
          <w:color w:val="000000"/>
          <w:sz w:val="24"/>
          <w:szCs w:val="24"/>
        </w:rPr>
        <w:t>курсы повышения квалификации</w:t>
      </w:r>
    </w:p>
    <w:p w:rsidR="0034288A" w:rsidRDefault="0034288A" w:rsidP="0029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</w:pPr>
      <w:r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ПЛАН ВЗАИМОДЕЙСТВИЯ М</w:t>
      </w:r>
      <w:r w:rsidR="00EC6A4D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 xml:space="preserve">ДОУ </w:t>
      </w:r>
      <w:proofErr w:type="spellStart"/>
      <w:r w:rsidR="00EC6A4D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д</w:t>
      </w:r>
      <w:proofErr w:type="spellEnd"/>
      <w:r w:rsidR="00EC6A4D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 xml:space="preserve">/с № 38 </w:t>
      </w:r>
      <w:r w:rsidR="00EC6A4D">
        <w:rPr>
          <w:rFonts w:ascii="TimesNewRomanPSMT" w:hAnsi="TimesNewRomanPSMT" w:cs="TimesNewRomanPSMT" w:hint="eastAsia"/>
          <w:b/>
          <w:bCs/>
          <w:i/>
          <w:iCs/>
          <w:color w:val="3300FF"/>
          <w:sz w:val="27"/>
          <w:szCs w:val="27"/>
        </w:rPr>
        <w:t>«</w:t>
      </w:r>
      <w:r w:rsidR="00EC6A4D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Ром</w:t>
      </w:r>
      <w:r w:rsidR="00CB4636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а</w:t>
      </w:r>
      <w:r w:rsidR="00EC6A4D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шка</w:t>
      </w:r>
      <w:r w:rsidR="00EC6A4D">
        <w:rPr>
          <w:rFonts w:ascii="TimesNewRomanPSMT" w:hAnsi="TimesNewRomanPSMT" w:cs="TimesNewRomanPSMT" w:hint="eastAsia"/>
          <w:b/>
          <w:bCs/>
          <w:i/>
          <w:iCs/>
          <w:color w:val="3300FF"/>
          <w:sz w:val="27"/>
          <w:szCs w:val="27"/>
        </w:rPr>
        <w:t>»</w:t>
      </w:r>
      <w:r w:rsidR="00CB4636">
        <w:rPr>
          <w:rFonts w:ascii="TimesNewRomanPSMT" w:hAnsi="TimesNewRomanPSMT" w:cs="TimesNewRomanPSMT"/>
          <w:b/>
          <w:bCs/>
          <w:i/>
          <w:iCs/>
          <w:color w:val="3300FF"/>
          <w:sz w:val="27"/>
          <w:szCs w:val="27"/>
        </w:rPr>
        <w:t>.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2127"/>
        <w:gridCol w:w="2552"/>
        <w:gridCol w:w="2551"/>
        <w:gridCol w:w="1418"/>
        <w:gridCol w:w="2551"/>
      </w:tblGrid>
      <w:tr w:rsidR="00713913" w:rsidRPr="00792A4A" w:rsidTr="00927685">
        <w:tc>
          <w:tcPr>
            <w:tcW w:w="2127" w:type="dxa"/>
          </w:tcPr>
          <w:p w:rsidR="00CB4636" w:rsidRPr="00792A4A" w:rsidRDefault="00CB4636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CB4636" w:rsidRPr="00792A4A" w:rsidRDefault="00713913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2551" w:type="dxa"/>
          </w:tcPr>
          <w:p w:rsidR="00CB4636" w:rsidRPr="00792A4A" w:rsidRDefault="00713913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Форма работы с детьми</w:t>
            </w:r>
          </w:p>
        </w:tc>
        <w:tc>
          <w:tcPr>
            <w:tcW w:w="1418" w:type="dxa"/>
          </w:tcPr>
          <w:p w:rsidR="00CB4636" w:rsidRPr="00792A4A" w:rsidRDefault="00CB4636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2551" w:type="dxa"/>
          </w:tcPr>
          <w:p w:rsidR="00CB4636" w:rsidRPr="00792A4A" w:rsidRDefault="00CB4636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Группа </w:t>
            </w:r>
          </w:p>
        </w:tc>
      </w:tr>
      <w:tr w:rsidR="00ED5971" w:rsidRPr="00792A4A" w:rsidTr="00927685">
        <w:trPr>
          <w:trHeight w:val="1104"/>
        </w:trPr>
        <w:tc>
          <w:tcPr>
            <w:tcW w:w="2127" w:type="dxa"/>
            <w:vMerge w:val="restart"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Сельская библиотека</w:t>
            </w:r>
          </w:p>
        </w:tc>
        <w:tc>
          <w:tcPr>
            <w:tcW w:w="2552" w:type="dxa"/>
            <w:vMerge w:val="restart"/>
          </w:tcPr>
          <w:p w:rsidR="00ED5971" w:rsidRPr="00792A4A" w:rsidRDefault="00792A4A" w:rsidP="0034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риобщение детей к культуре, чтения художественной</w:t>
            </w:r>
          </w:p>
          <w:p w:rsidR="00ED5971" w:rsidRPr="00792A4A" w:rsidRDefault="00ED5971" w:rsidP="0034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литературы.</w:t>
            </w:r>
          </w:p>
          <w:p w:rsidR="00ED5971" w:rsidRPr="00792A4A" w:rsidRDefault="00ED5971" w:rsidP="00341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2F5" w:rsidRPr="00EF02F5" w:rsidRDefault="00C72463" w:rsidP="00EF0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Консультация  для родителей: </w:t>
            </w:r>
            <w:r w:rsidR="00EF02F5" w:rsidRPr="00EF02F5">
              <w:rPr>
                <w:rFonts w:ascii="Times New Roman" w:hAnsi="Times New Roman"/>
                <w:sz w:val="24"/>
                <w:szCs w:val="24"/>
              </w:rPr>
              <w:t>«Ребенок и художественная литература».</w:t>
            </w:r>
          </w:p>
          <w:p w:rsidR="00EF02F5" w:rsidRPr="00EF02F5" w:rsidRDefault="00EF02F5" w:rsidP="00EF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5971" w:rsidRPr="00792A4A" w:rsidRDefault="00ED5971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93897" w:rsidRDefault="00D93897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93897" w:rsidRDefault="00D93897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93897" w:rsidRDefault="00C72463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Младшая,</w:t>
            </w:r>
          </w:p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Средняя,</w:t>
            </w:r>
          </w:p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Старшая,</w:t>
            </w:r>
          </w:p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Подготовительная.</w:t>
            </w:r>
          </w:p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ED5971" w:rsidRPr="00792A4A" w:rsidTr="00927685">
        <w:trPr>
          <w:trHeight w:val="654"/>
        </w:trPr>
        <w:tc>
          <w:tcPr>
            <w:tcW w:w="2127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5971" w:rsidRPr="00792A4A" w:rsidRDefault="00ED5971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-игры беседы с детьми «Роль книги в нашей жизни»;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ED5971" w:rsidRPr="00792A4A" w:rsidTr="00927685">
        <w:trPr>
          <w:trHeight w:val="360"/>
        </w:trPr>
        <w:tc>
          <w:tcPr>
            <w:tcW w:w="2127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5971" w:rsidRPr="00792A4A" w:rsidRDefault="00ED5971" w:rsidP="00467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-обзорные экскурсии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6736F" w:rsidRPr="00792A4A" w:rsidTr="00927685">
        <w:trPr>
          <w:trHeight w:val="480"/>
        </w:trPr>
        <w:tc>
          <w:tcPr>
            <w:tcW w:w="2127" w:type="dxa"/>
            <w:vMerge w:val="restart"/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Музей </w:t>
            </w:r>
          </w:p>
        </w:tc>
        <w:tc>
          <w:tcPr>
            <w:tcW w:w="2552" w:type="dxa"/>
            <w:vMerge w:val="restart"/>
          </w:tcPr>
          <w:p w:rsidR="0046736F" w:rsidRPr="00792A4A" w:rsidRDefault="00792A4A" w:rsidP="0079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6736F"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гражданина и патриота своей страны, формирование нравственных ценностей через знакомство с жизнью и деятельностью нашего хутора.</w:t>
            </w:r>
          </w:p>
          <w:p w:rsidR="00792A4A" w:rsidRPr="00792A4A" w:rsidRDefault="00792A4A" w:rsidP="0079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-Приобщать дошкольников к современной жизни города, вызвать интерес к посещению выставок, музеев, экскурсий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36F" w:rsidRPr="00792A4A" w:rsidRDefault="00792A4A" w:rsidP="0079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тематических альбомов, дидактических игр, пополнение уголков краеведения новыми пособиями;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Младшая </w:t>
            </w:r>
          </w:p>
        </w:tc>
      </w:tr>
      <w:tr w:rsidR="0046736F" w:rsidRPr="00792A4A" w:rsidTr="00927685">
        <w:trPr>
          <w:trHeight w:val="720"/>
        </w:trPr>
        <w:tc>
          <w:tcPr>
            <w:tcW w:w="2127" w:type="dxa"/>
            <w:vMerge/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6736F" w:rsidRPr="00792A4A" w:rsidRDefault="0046736F" w:rsidP="00467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736F" w:rsidRPr="00792A4A" w:rsidRDefault="00792A4A" w:rsidP="0079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конкурсов рисунков дошкольников по тематическим беседам о музее.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Средняя</w:t>
            </w:r>
          </w:p>
        </w:tc>
      </w:tr>
      <w:tr w:rsidR="0046736F" w:rsidRPr="00792A4A" w:rsidTr="00927685">
        <w:trPr>
          <w:trHeight w:val="930"/>
        </w:trPr>
        <w:tc>
          <w:tcPr>
            <w:tcW w:w="2127" w:type="dxa"/>
            <w:vMerge/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6736F" w:rsidRPr="00792A4A" w:rsidRDefault="0046736F" w:rsidP="00467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736F" w:rsidRPr="00792A4A" w:rsidRDefault="00792A4A" w:rsidP="003A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Экскурсии в музей.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6736F" w:rsidRPr="00792A4A" w:rsidRDefault="0046736F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Старшая подготовительная</w:t>
            </w:r>
          </w:p>
        </w:tc>
      </w:tr>
      <w:tr w:rsidR="00ED5971" w:rsidRPr="00792A4A" w:rsidTr="00927685">
        <w:trPr>
          <w:trHeight w:val="1004"/>
        </w:trPr>
        <w:tc>
          <w:tcPr>
            <w:tcW w:w="2127" w:type="dxa"/>
            <w:vMerge w:val="restart"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Фельдшерский пункт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D5971" w:rsidRPr="00792A4A" w:rsidRDefault="00792A4A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охранение и укрепление</w:t>
            </w:r>
          </w:p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здоровья детей;</w:t>
            </w:r>
          </w:p>
          <w:p w:rsidR="00ED5971" w:rsidRPr="00792A4A" w:rsidRDefault="00792A4A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О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казание лечебно-</w:t>
            </w:r>
          </w:p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профилактической помощи</w:t>
            </w:r>
          </w:p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детям</w:t>
            </w:r>
          </w:p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2A4A" w:rsidRDefault="00792A4A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профпрививок</w:t>
            </w:r>
            <w:proofErr w:type="spellEnd"/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D5971" w:rsidRPr="00792A4A" w:rsidRDefault="00792A4A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</w:t>
            </w:r>
            <w:r w:rsidR="00ED5971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акаливающие процедуры.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Все группы 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D5971" w:rsidRPr="00792A4A" w:rsidTr="00927685">
        <w:trPr>
          <w:trHeight w:val="1048"/>
        </w:trPr>
        <w:tc>
          <w:tcPr>
            <w:tcW w:w="2127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еседа «Добрый доктор Айболит»;  - чтение сказки </w:t>
            </w:r>
          </w:p>
          <w:p w:rsidR="00ED5971" w:rsidRPr="00792A4A" w:rsidRDefault="00ED5971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 Чуковского «Айболит»;</w:t>
            </w:r>
          </w:p>
          <w:p w:rsidR="00ED5971" w:rsidRPr="00792A4A" w:rsidRDefault="00ED5971" w:rsidP="003A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Младшая группа</w:t>
            </w:r>
          </w:p>
        </w:tc>
      </w:tr>
      <w:tr w:rsidR="00ED5971" w:rsidRPr="00792A4A" w:rsidTr="00927685">
        <w:trPr>
          <w:trHeight w:val="615"/>
        </w:trPr>
        <w:tc>
          <w:tcPr>
            <w:tcW w:w="2127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5971" w:rsidRPr="00792A4A" w:rsidRDefault="00ED5971" w:rsidP="0071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Сюжетно ролевая игра</w:t>
            </w:r>
          </w:p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«Больница»</w:t>
            </w:r>
            <w:r w:rsid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Средняя группа</w:t>
            </w:r>
          </w:p>
        </w:tc>
      </w:tr>
      <w:tr w:rsidR="00ED5971" w:rsidRPr="00792A4A" w:rsidTr="00927685">
        <w:trPr>
          <w:trHeight w:val="198"/>
        </w:trPr>
        <w:tc>
          <w:tcPr>
            <w:tcW w:w="2127" w:type="dxa"/>
            <w:vMerge/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5971" w:rsidRPr="00792A4A" w:rsidRDefault="00ED5971" w:rsidP="0071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5971" w:rsidRPr="00792A4A" w:rsidRDefault="00ED5971" w:rsidP="00ED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Экскурсия в фельдшерский пункт.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5971" w:rsidRPr="00792A4A" w:rsidRDefault="00ED5971" w:rsidP="0029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Старшая, подготовительная.</w:t>
            </w:r>
          </w:p>
        </w:tc>
      </w:tr>
      <w:tr w:rsidR="00113F66" w:rsidRPr="00792A4A" w:rsidTr="00927685">
        <w:trPr>
          <w:trHeight w:val="135"/>
        </w:trPr>
        <w:tc>
          <w:tcPr>
            <w:tcW w:w="2127" w:type="dxa"/>
            <w:vMerge w:val="restart"/>
          </w:tcPr>
          <w:p w:rsidR="00113F66" w:rsidRPr="00792A4A" w:rsidRDefault="00113F66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Дом культуры.</w:t>
            </w:r>
          </w:p>
        </w:tc>
        <w:tc>
          <w:tcPr>
            <w:tcW w:w="2552" w:type="dxa"/>
            <w:vMerge w:val="restart"/>
          </w:tcPr>
          <w:p w:rsidR="00113F66" w:rsidRPr="00792A4A" w:rsidRDefault="00792A4A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Р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популяризация</w:t>
            </w:r>
          </w:p>
          <w:p w:rsidR="00113F66" w:rsidRPr="00792A4A" w:rsidRDefault="00113F66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русской культуры;</w:t>
            </w:r>
          </w:p>
          <w:p w:rsidR="00113F66" w:rsidRPr="00792A4A" w:rsidRDefault="00113F66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этические правила и нормы поведения;</w:t>
            </w:r>
          </w:p>
          <w:p w:rsidR="00113F66" w:rsidRPr="00792A4A" w:rsidRDefault="00792A4A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развитие духовно – нравственной сферы;</w:t>
            </w:r>
          </w:p>
          <w:p w:rsidR="00113F66" w:rsidRPr="00792A4A" w:rsidRDefault="00113F66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27685" w:rsidRDefault="00927685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Осенний бал</w:t>
            </w:r>
          </w:p>
          <w:p w:rsidR="00927685" w:rsidRDefault="00927685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3F66" w:rsidRPr="00792A4A" w:rsidRDefault="00792A4A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У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частие в мероприятиях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13F66" w:rsidRPr="00792A4A" w:rsidRDefault="00792A4A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13F66" w:rsidRPr="00792A4A" w:rsidRDefault="00792A4A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113F66"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совместные мероприятия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3F66" w:rsidRPr="00792A4A" w:rsidRDefault="00927685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3F66" w:rsidRPr="00792A4A" w:rsidRDefault="00927685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Средняя, Старшая  Подготовительная</w:t>
            </w:r>
          </w:p>
        </w:tc>
      </w:tr>
      <w:tr w:rsidR="00927685" w:rsidRPr="00792A4A" w:rsidTr="00927685">
        <w:trPr>
          <w:trHeight w:val="495"/>
        </w:trPr>
        <w:tc>
          <w:tcPr>
            <w:tcW w:w="2127" w:type="dxa"/>
            <w:vMerge/>
          </w:tcPr>
          <w:p w:rsidR="00927685" w:rsidRPr="00792A4A" w:rsidRDefault="00927685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27685" w:rsidRDefault="00927685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27685" w:rsidRDefault="00927685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685" w:rsidRPr="00792A4A" w:rsidRDefault="00927685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7685" w:rsidRPr="00792A4A" w:rsidRDefault="00927685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Подготовительна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я</w:t>
            </w:r>
          </w:p>
        </w:tc>
      </w:tr>
      <w:tr w:rsidR="00113F66" w:rsidRPr="00792A4A" w:rsidTr="00927685">
        <w:trPr>
          <w:trHeight w:val="1518"/>
        </w:trPr>
        <w:tc>
          <w:tcPr>
            <w:tcW w:w="2127" w:type="dxa"/>
            <w:vMerge/>
          </w:tcPr>
          <w:p w:rsidR="00113F66" w:rsidRPr="00792A4A" w:rsidRDefault="00113F66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13F66" w:rsidRPr="00792A4A" w:rsidRDefault="00113F66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13F66" w:rsidRPr="00792A4A" w:rsidRDefault="00113F66" w:rsidP="0011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3F66" w:rsidRPr="00792A4A" w:rsidRDefault="00792A4A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</w:t>
            </w:r>
            <w:r w:rsidR="00113F66"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3F66" w:rsidRPr="00792A4A" w:rsidRDefault="00113F66" w:rsidP="0011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Старшая, Подготовительная.  </w:t>
            </w:r>
          </w:p>
        </w:tc>
      </w:tr>
    </w:tbl>
    <w:p w:rsidR="00CB4636" w:rsidRPr="00CB4636" w:rsidRDefault="00CB4636" w:rsidP="0029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3300FF"/>
          <w:sz w:val="28"/>
          <w:szCs w:val="28"/>
        </w:rPr>
      </w:pPr>
    </w:p>
    <w:p w:rsidR="0046736F" w:rsidRPr="00792A4A" w:rsidRDefault="0046736F" w:rsidP="0079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36F" w:rsidRPr="0046736F" w:rsidRDefault="0046736F" w:rsidP="004673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10E63" w:rsidRPr="00051C2A" w:rsidRDefault="00810E63" w:rsidP="0046736F">
      <w:pPr>
        <w:rPr>
          <w:rFonts w:ascii="Times New Roman" w:hAnsi="Times New Roman" w:cs="Times New Roman"/>
        </w:rPr>
      </w:pPr>
    </w:p>
    <w:p w:rsidR="009419A3" w:rsidRDefault="009419A3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94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p w:rsidR="00792A4A" w:rsidRDefault="00792A4A" w:rsidP="0001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00FF"/>
          <w:sz w:val="24"/>
          <w:szCs w:val="24"/>
        </w:rPr>
      </w:pPr>
    </w:p>
    <w:sectPr w:rsidR="00792A4A" w:rsidSect="00CB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26"/>
    <w:multiLevelType w:val="hybridMultilevel"/>
    <w:tmpl w:val="8F3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407"/>
    <w:multiLevelType w:val="hybridMultilevel"/>
    <w:tmpl w:val="16644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D7F"/>
    <w:multiLevelType w:val="hybridMultilevel"/>
    <w:tmpl w:val="6D8AC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2424"/>
    <w:multiLevelType w:val="hybridMultilevel"/>
    <w:tmpl w:val="4D402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1E71"/>
    <w:multiLevelType w:val="hybridMultilevel"/>
    <w:tmpl w:val="12C45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F7D"/>
    <w:multiLevelType w:val="multilevel"/>
    <w:tmpl w:val="A62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44841"/>
    <w:multiLevelType w:val="hybridMultilevel"/>
    <w:tmpl w:val="60041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6E1"/>
    <w:multiLevelType w:val="hybridMultilevel"/>
    <w:tmpl w:val="81869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3975"/>
    <w:multiLevelType w:val="hybridMultilevel"/>
    <w:tmpl w:val="3FC25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A5BA3"/>
    <w:multiLevelType w:val="hybridMultilevel"/>
    <w:tmpl w:val="8DF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1E7"/>
    <w:multiLevelType w:val="hybridMultilevel"/>
    <w:tmpl w:val="8F3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586"/>
    <w:multiLevelType w:val="hybridMultilevel"/>
    <w:tmpl w:val="A044C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264C"/>
    <w:multiLevelType w:val="hybridMultilevel"/>
    <w:tmpl w:val="DAAE0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6DA"/>
    <w:multiLevelType w:val="hybridMultilevel"/>
    <w:tmpl w:val="C788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BA7"/>
    <w:multiLevelType w:val="hybridMultilevel"/>
    <w:tmpl w:val="B9DCA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60231"/>
    <w:multiLevelType w:val="hybridMultilevel"/>
    <w:tmpl w:val="0C58D722"/>
    <w:lvl w:ilvl="0" w:tplc="AF3AC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54C1E"/>
    <w:multiLevelType w:val="hybridMultilevel"/>
    <w:tmpl w:val="CC205D08"/>
    <w:lvl w:ilvl="0" w:tplc="41B63F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0774"/>
    <w:multiLevelType w:val="multilevel"/>
    <w:tmpl w:val="5342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A2866"/>
    <w:multiLevelType w:val="hybridMultilevel"/>
    <w:tmpl w:val="1E4A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D0F50"/>
    <w:multiLevelType w:val="hybridMultilevel"/>
    <w:tmpl w:val="447234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30B70"/>
    <w:multiLevelType w:val="hybridMultilevel"/>
    <w:tmpl w:val="C29A01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C54AA"/>
    <w:multiLevelType w:val="hybridMultilevel"/>
    <w:tmpl w:val="65CA5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C402A"/>
    <w:multiLevelType w:val="hybridMultilevel"/>
    <w:tmpl w:val="8C32C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16B9C"/>
    <w:multiLevelType w:val="hybridMultilevel"/>
    <w:tmpl w:val="00D65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634D6"/>
    <w:multiLevelType w:val="hybridMultilevel"/>
    <w:tmpl w:val="6DE2C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649D3"/>
    <w:multiLevelType w:val="hybridMultilevel"/>
    <w:tmpl w:val="CAF4A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51961"/>
    <w:multiLevelType w:val="hybridMultilevel"/>
    <w:tmpl w:val="A27CF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940FB"/>
    <w:multiLevelType w:val="hybridMultilevel"/>
    <w:tmpl w:val="52BA2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D46DB"/>
    <w:multiLevelType w:val="hybridMultilevel"/>
    <w:tmpl w:val="BE9CF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064F9"/>
    <w:multiLevelType w:val="hybridMultilevel"/>
    <w:tmpl w:val="DB6E8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F4269"/>
    <w:multiLevelType w:val="multilevel"/>
    <w:tmpl w:val="E21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67B3D"/>
    <w:multiLevelType w:val="multilevel"/>
    <w:tmpl w:val="590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5C3366"/>
    <w:multiLevelType w:val="hybridMultilevel"/>
    <w:tmpl w:val="3374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17DDD"/>
    <w:multiLevelType w:val="hybridMultilevel"/>
    <w:tmpl w:val="9E7C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B6C82"/>
    <w:multiLevelType w:val="hybridMultilevel"/>
    <w:tmpl w:val="F01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C0F40"/>
    <w:multiLevelType w:val="hybridMultilevel"/>
    <w:tmpl w:val="821AB5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242BB"/>
    <w:multiLevelType w:val="multilevel"/>
    <w:tmpl w:val="974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20541"/>
    <w:multiLevelType w:val="multilevel"/>
    <w:tmpl w:val="911C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D4EFE"/>
    <w:multiLevelType w:val="hybridMultilevel"/>
    <w:tmpl w:val="05D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5FC6"/>
    <w:multiLevelType w:val="hybridMultilevel"/>
    <w:tmpl w:val="D2A8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A353D"/>
    <w:multiLevelType w:val="hybridMultilevel"/>
    <w:tmpl w:val="21701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7"/>
  </w:num>
  <w:num w:numId="4">
    <w:abstractNumId w:val="4"/>
  </w:num>
  <w:num w:numId="5">
    <w:abstractNumId w:val="22"/>
  </w:num>
  <w:num w:numId="6">
    <w:abstractNumId w:val="31"/>
  </w:num>
  <w:num w:numId="7">
    <w:abstractNumId w:val="5"/>
  </w:num>
  <w:num w:numId="8">
    <w:abstractNumId w:val="25"/>
  </w:num>
  <w:num w:numId="9">
    <w:abstractNumId w:val="34"/>
  </w:num>
  <w:num w:numId="10">
    <w:abstractNumId w:val="21"/>
  </w:num>
  <w:num w:numId="11">
    <w:abstractNumId w:val="11"/>
  </w:num>
  <w:num w:numId="12">
    <w:abstractNumId w:val="3"/>
  </w:num>
  <w:num w:numId="13">
    <w:abstractNumId w:val="12"/>
  </w:num>
  <w:num w:numId="14">
    <w:abstractNumId w:val="18"/>
  </w:num>
  <w:num w:numId="15">
    <w:abstractNumId w:val="14"/>
  </w:num>
  <w:num w:numId="16">
    <w:abstractNumId w:val="1"/>
  </w:num>
  <w:num w:numId="17">
    <w:abstractNumId w:val="29"/>
  </w:num>
  <w:num w:numId="18">
    <w:abstractNumId w:val="33"/>
  </w:num>
  <w:num w:numId="19">
    <w:abstractNumId w:val="2"/>
  </w:num>
  <w:num w:numId="20">
    <w:abstractNumId w:val="20"/>
  </w:num>
  <w:num w:numId="21">
    <w:abstractNumId w:val="26"/>
  </w:num>
  <w:num w:numId="22">
    <w:abstractNumId w:val="6"/>
  </w:num>
  <w:num w:numId="23">
    <w:abstractNumId w:val="40"/>
  </w:num>
  <w:num w:numId="24">
    <w:abstractNumId w:val="13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6"/>
  </w:num>
  <w:num w:numId="32">
    <w:abstractNumId w:val="24"/>
  </w:num>
  <w:num w:numId="33">
    <w:abstractNumId w:val="7"/>
  </w:num>
  <w:num w:numId="34">
    <w:abstractNumId w:val="38"/>
  </w:num>
  <w:num w:numId="35">
    <w:abstractNumId w:val="10"/>
  </w:num>
  <w:num w:numId="36">
    <w:abstractNumId w:val="0"/>
  </w:num>
  <w:num w:numId="37">
    <w:abstractNumId w:val="9"/>
  </w:num>
  <w:num w:numId="38">
    <w:abstractNumId w:val="35"/>
  </w:num>
  <w:num w:numId="39">
    <w:abstractNumId w:val="39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88A"/>
    <w:rsid w:val="00005F6C"/>
    <w:rsid w:val="00014FB9"/>
    <w:rsid w:val="00035D42"/>
    <w:rsid w:val="000526FB"/>
    <w:rsid w:val="00085678"/>
    <w:rsid w:val="000B7A1E"/>
    <w:rsid w:val="000C4F1C"/>
    <w:rsid w:val="000E1B1E"/>
    <w:rsid w:val="000F4C74"/>
    <w:rsid w:val="00103F9E"/>
    <w:rsid w:val="00113F66"/>
    <w:rsid w:val="001654A9"/>
    <w:rsid w:val="001A0F10"/>
    <w:rsid w:val="001C1DD1"/>
    <w:rsid w:val="001D6133"/>
    <w:rsid w:val="001E551D"/>
    <w:rsid w:val="001F52F5"/>
    <w:rsid w:val="00214168"/>
    <w:rsid w:val="0029539C"/>
    <w:rsid w:val="002D7785"/>
    <w:rsid w:val="002E3738"/>
    <w:rsid w:val="0033238C"/>
    <w:rsid w:val="00336BF2"/>
    <w:rsid w:val="00340984"/>
    <w:rsid w:val="0034288A"/>
    <w:rsid w:val="0035398A"/>
    <w:rsid w:val="00353F68"/>
    <w:rsid w:val="003E754F"/>
    <w:rsid w:val="004254E4"/>
    <w:rsid w:val="00440FAC"/>
    <w:rsid w:val="00444B88"/>
    <w:rsid w:val="004667A3"/>
    <w:rsid w:val="0046736F"/>
    <w:rsid w:val="004821A5"/>
    <w:rsid w:val="004F1F0C"/>
    <w:rsid w:val="005063AD"/>
    <w:rsid w:val="00534BB9"/>
    <w:rsid w:val="005D14B3"/>
    <w:rsid w:val="005D4BCE"/>
    <w:rsid w:val="005F48D7"/>
    <w:rsid w:val="005F5286"/>
    <w:rsid w:val="00603B7C"/>
    <w:rsid w:val="00670BA3"/>
    <w:rsid w:val="006848C3"/>
    <w:rsid w:val="006967CE"/>
    <w:rsid w:val="006B1026"/>
    <w:rsid w:val="006C053D"/>
    <w:rsid w:val="006D4CBB"/>
    <w:rsid w:val="006D6ECC"/>
    <w:rsid w:val="00713913"/>
    <w:rsid w:val="00720231"/>
    <w:rsid w:val="00792A4A"/>
    <w:rsid w:val="007B1D86"/>
    <w:rsid w:val="007B7C9D"/>
    <w:rsid w:val="007E1D2D"/>
    <w:rsid w:val="00810E63"/>
    <w:rsid w:val="008531B8"/>
    <w:rsid w:val="00883AFD"/>
    <w:rsid w:val="0090250B"/>
    <w:rsid w:val="00903E85"/>
    <w:rsid w:val="00927685"/>
    <w:rsid w:val="009419A3"/>
    <w:rsid w:val="009E6187"/>
    <w:rsid w:val="009F2CB8"/>
    <w:rsid w:val="00A005DF"/>
    <w:rsid w:val="00A2153C"/>
    <w:rsid w:val="00A34387"/>
    <w:rsid w:val="00A5033C"/>
    <w:rsid w:val="00A50C42"/>
    <w:rsid w:val="00B55518"/>
    <w:rsid w:val="00B8441E"/>
    <w:rsid w:val="00BE729B"/>
    <w:rsid w:val="00BE79DB"/>
    <w:rsid w:val="00C5180F"/>
    <w:rsid w:val="00C72463"/>
    <w:rsid w:val="00CB4636"/>
    <w:rsid w:val="00CF03D9"/>
    <w:rsid w:val="00D109F7"/>
    <w:rsid w:val="00D8333C"/>
    <w:rsid w:val="00D93897"/>
    <w:rsid w:val="00DC3325"/>
    <w:rsid w:val="00E235C0"/>
    <w:rsid w:val="00E66789"/>
    <w:rsid w:val="00E84CA9"/>
    <w:rsid w:val="00EC6A4D"/>
    <w:rsid w:val="00ED3E3C"/>
    <w:rsid w:val="00ED5971"/>
    <w:rsid w:val="00EF02F5"/>
    <w:rsid w:val="00EF54A6"/>
    <w:rsid w:val="00F53F2C"/>
    <w:rsid w:val="00F90200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0"/>
  </w:style>
  <w:style w:type="paragraph" w:styleId="3">
    <w:name w:val="heading 3"/>
    <w:basedOn w:val="a"/>
    <w:next w:val="a"/>
    <w:link w:val="30"/>
    <w:semiHidden/>
    <w:unhideWhenUsed/>
    <w:qFormat/>
    <w:rsid w:val="004254E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86"/>
    <w:pPr>
      <w:ind w:left="720"/>
      <w:contextualSpacing/>
    </w:pPr>
  </w:style>
  <w:style w:type="table" w:styleId="a4">
    <w:name w:val="Table Grid"/>
    <w:basedOn w:val="a1"/>
    <w:uiPriority w:val="59"/>
    <w:rsid w:val="003E7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254E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uiPriority w:val="1"/>
    <w:qFormat/>
    <w:rsid w:val="00792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Леха</cp:lastModifiedBy>
  <cp:revision>39</cp:revision>
  <dcterms:created xsi:type="dcterms:W3CDTF">2014-07-31T05:52:00Z</dcterms:created>
  <dcterms:modified xsi:type="dcterms:W3CDTF">2016-09-22T16:23:00Z</dcterms:modified>
</cp:coreProperties>
</file>