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E9" w:rsidRPr="00724000" w:rsidRDefault="007A19E9" w:rsidP="007A19E9">
      <w:pPr>
        <w:tabs>
          <w:tab w:val="left" w:pos="3435"/>
        </w:tabs>
        <w:spacing w:before="225" w:after="225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24000">
        <w:rPr>
          <w:rFonts w:ascii="Times New Roman" w:eastAsia="Times New Roman" w:hAnsi="Times New Roman"/>
          <w:sz w:val="28"/>
          <w:szCs w:val="28"/>
        </w:rPr>
        <w:t>Родительское собрание</w:t>
      </w:r>
    </w:p>
    <w:p w:rsidR="007A19E9" w:rsidRPr="00724000" w:rsidRDefault="007A19E9" w:rsidP="007A19E9">
      <w:pPr>
        <w:spacing w:before="225" w:after="225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24000">
        <w:rPr>
          <w:rFonts w:ascii="Times New Roman" w:eastAsia="Times New Roman" w:hAnsi="Times New Roman"/>
          <w:sz w:val="36"/>
          <w:szCs w:val="36"/>
        </w:rPr>
        <w:t>« Вот и стали мы на год взрослее».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>Цель: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подвести итоги 2016-2017</w:t>
      </w:r>
      <w:r w:rsidRPr="00724000">
        <w:rPr>
          <w:rFonts w:ascii="Times New Roman" w:eastAsia="Times New Roman" w:hAnsi="Times New Roman"/>
          <w:sz w:val="24"/>
          <w:szCs w:val="24"/>
        </w:rPr>
        <w:t xml:space="preserve"> учебного года. 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>Задачи: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>-познакомить родителей с показателями развития ребёнка 3-4 года жизни;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>-показать умения и навыки детей, сформированные в течени</w:t>
      </w:r>
      <w:proofErr w:type="gramStart"/>
      <w:r w:rsidRPr="00724000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724000">
        <w:rPr>
          <w:rFonts w:ascii="Times New Roman" w:eastAsia="Times New Roman" w:hAnsi="Times New Roman"/>
          <w:sz w:val="24"/>
          <w:szCs w:val="24"/>
        </w:rPr>
        <w:t xml:space="preserve"> учебного года;</w:t>
      </w:r>
    </w:p>
    <w:p w:rsidR="007A19E9" w:rsidRPr="00724000" w:rsidRDefault="007A19E9" w:rsidP="007A19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 xml:space="preserve">-проанализировать </w:t>
      </w:r>
      <w:proofErr w:type="spellStart"/>
      <w:proofErr w:type="gramStart"/>
      <w:r w:rsidRPr="00724000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724000">
        <w:rPr>
          <w:rFonts w:ascii="Times New Roman" w:eastAsia="Times New Roman" w:hAnsi="Times New Roman"/>
          <w:sz w:val="24"/>
          <w:szCs w:val="24"/>
        </w:rPr>
        <w:t xml:space="preserve"> - образовательный</w:t>
      </w:r>
      <w:proofErr w:type="gramEnd"/>
      <w:r w:rsidRPr="00724000">
        <w:rPr>
          <w:rFonts w:ascii="Times New Roman" w:eastAsia="Times New Roman" w:hAnsi="Times New Roman"/>
          <w:sz w:val="24"/>
          <w:szCs w:val="24"/>
        </w:rPr>
        <w:t xml:space="preserve"> процесс. </w:t>
      </w:r>
    </w:p>
    <w:p w:rsidR="007A19E9" w:rsidRPr="00724000" w:rsidRDefault="007A19E9" w:rsidP="007A19E9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 xml:space="preserve">Ход собрания. </w:t>
      </w:r>
    </w:p>
    <w:p w:rsidR="007A19E9" w:rsidRPr="00724000" w:rsidRDefault="007A19E9" w:rsidP="007A19E9">
      <w:pPr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000">
        <w:rPr>
          <w:rFonts w:ascii="Times New Roman" w:eastAsia="Times New Roman" w:hAnsi="Times New Roman"/>
          <w:sz w:val="24"/>
          <w:szCs w:val="24"/>
        </w:rPr>
        <w:t xml:space="preserve">Здравствуйте, уважаемые родители! </w:t>
      </w:r>
      <w:r>
        <w:rPr>
          <w:rFonts w:ascii="Times New Roman" w:eastAsia="Times New Roman" w:hAnsi="Times New Roman"/>
          <w:sz w:val="24"/>
          <w:szCs w:val="24"/>
        </w:rPr>
        <w:t>Я рада</w:t>
      </w:r>
      <w:r w:rsidRPr="00724000">
        <w:rPr>
          <w:rFonts w:ascii="Times New Roman" w:eastAsia="Times New Roman" w:hAnsi="Times New Roman"/>
          <w:sz w:val="24"/>
          <w:szCs w:val="24"/>
        </w:rPr>
        <w:t xml:space="preserve"> видеть всех вас на последнем в этом учебном году родительском собрании! Сегодня мы подводим итоги, проанализируем проделанную работу. Чего достигли наши детки? Что получилось? Над чем ещё нужно потрудиться. 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Вот и подошел к концу младший дошкольный возраст. За это время наши дети заметно изменились, многому научились.  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 w:rsidRPr="00D40573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Они физически окрепли,  уверенно ходят, координирует движение рук и ног при ходьбе, </w:t>
      </w:r>
      <w:r w:rsidRPr="00D40573">
        <w:rPr>
          <w:rFonts w:ascii="Times New Roman" w:eastAsia="Times New Roman" w:hAnsi="Times New Roman"/>
          <w:b/>
          <w:sz w:val="32"/>
          <w:szCs w:val="32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воспроизводят разнообразные другие движения. Они активно осваивают изобразительные умения. </w:t>
      </w:r>
      <w:r w:rsidRPr="00D40573">
        <w:rPr>
          <w:rFonts w:ascii="Times New Roman" w:eastAsia="Times New Roman" w:hAnsi="Times New Roman"/>
          <w:b/>
          <w:sz w:val="32"/>
          <w:szCs w:val="32"/>
        </w:rPr>
        <w:t>4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Л</w:t>
      </w:r>
      <w:r w:rsidRPr="00964FA4">
        <w:rPr>
          <w:rFonts w:ascii="Times New Roman" w:eastAsia="Times New Roman" w:hAnsi="Times New Roman"/>
          <w:b/>
          <w:sz w:val="24"/>
          <w:szCs w:val="24"/>
        </w:rPr>
        <w:t>епка:</w:t>
      </w:r>
      <w:r>
        <w:rPr>
          <w:rFonts w:ascii="Times New Roman" w:eastAsia="Times New Roman" w:hAnsi="Times New Roman"/>
          <w:sz w:val="24"/>
          <w:szCs w:val="24"/>
        </w:rPr>
        <w:t xml:space="preserve"> из пластилина.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Научились раскатыванию  колбасок, соединению двух концов (Бублик), вдавливанию (миска), скатыванию  круглых форм (мя, яблоко и т. д.)</w:t>
      </w:r>
      <w:proofErr w:type="gramEnd"/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аппликации</w:t>
      </w:r>
      <w:r w:rsidRPr="00964FA4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- наклеивают готовые формы., соблюдая алгоритм действий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Разложить детали на листе бумаги, намазывать с обратной стороны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клееночке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переносить на лист бумаги.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964FA4">
        <w:rPr>
          <w:rFonts w:ascii="Times New Roman" w:eastAsia="Times New Roman" w:hAnsi="Times New Roman"/>
          <w:b/>
          <w:sz w:val="24"/>
          <w:szCs w:val="24"/>
        </w:rPr>
        <w:t>Рисовани</w:t>
      </w:r>
      <w:r>
        <w:rPr>
          <w:rFonts w:ascii="Times New Roman" w:eastAsia="Times New Roman" w:hAnsi="Times New Roman"/>
          <w:b/>
          <w:sz w:val="24"/>
          <w:szCs w:val="24"/>
        </w:rPr>
        <w:t>и научилис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Размещать рисунок на листе бумаги. Правильно держать карандаш, проводить горизонтальные и вертикальные линии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,.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Знают основные цвета  и их оттенки. Стараются закрашивать только   внутреннюю часть не заезжая за края.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Дети  владеют разными </w:t>
      </w:r>
      <w:r w:rsidRPr="001D7E43">
        <w:rPr>
          <w:rFonts w:ascii="Times New Roman" w:eastAsia="Times New Roman" w:hAnsi="Times New Roman"/>
          <w:b/>
          <w:sz w:val="24"/>
          <w:szCs w:val="24"/>
        </w:rPr>
        <w:t>действиями с предметами</w:t>
      </w:r>
      <w:r>
        <w:rPr>
          <w:rFonts w:ascii="Times New Roman" w:eastAsia="Times New Roman" w:hAnsi="Times New Roman"/>
          <w:sz w:val="24"/>
          <w:szCs w:val="24"/>
        </w:rPr>
        <w:t xml:space="preserve">. Умеют различать предметы по сходным признакам: стул, кресло, табурет.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Стакан- чашка- кружка и др.  Умеют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опр-ть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св-ва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предметов: мягкий, твердый, прозрачный, гладкий, теплый холодный, пушистый.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Определять из кого материала. Группируют предметы: овощи, фрукты, посуда, мебель и др.   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5 </w:t>
      </w:r>
      <w:r>
        <w:rPr>
          <w:rFonts w:ascii="Times New Roman" w:eastAsia="Times New Roman" w:hAnsi="Times New Roman"/>
          <w:sz w:val="24"/>
          <w:szCs w:val="24"/>
        </w:rPr>
        <w:t>Различают геом. формы круг, квадрат, треугольник, прямоугольник, шар, куб. Объединяют  предметы по признаку формы (круглый как мяч), сравнивает их по размеру большо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маленький ( по длине, ширине , высоте), по количеству столько же, поровну, один, много. Ориентируются в пространстве 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впереди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зади 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слева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Друг – за другом, рядом.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Знакомы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временными отношениями: Утро, вечер, день, ночь, сначал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потом.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Владеют счетом до пяти, соотносят кол-во предметов с цифрой.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6 </w:t>
      </w:r>
      <w:r>
        <w:rPr>
          <w:rFonts w:ascii="Times New Roman" w:eastAsia="Times New Roman" w:hAnsi="Times New Roman"/>
          <w:sz w:val="24"/>
          <w:szCs w:val="24"/>
        </w:rPr>
        <w:t xml:space="preserve">Дети активно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стремятся </w:t>
      </w:r>
      <w:r w:rsidRPr="001D7E43">
        <w:rPr>
          <w:rFonts w:ascii="Times New Roman" w:eastAsia="Times New Roman" w:hAnsi="Times New Roman"/>
          <w:b/>
          <w:sz w:val="24"/>
          <w:szCs w:val="24"/>
        </w:rPr>
        <w:t>к самостоятельности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уверенно осваивают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приемами самообслуживания: одеваются и раздеваются, расстегивают молнию пуговицы, надевают и застегивают обувь. 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7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амыливают руки мылом, смывают водой, вытирают лицо и руки полотенцем,  Аккуратно кушают пользуюсь ложкой, салфеткой.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8 </w:t>
      </w:r>
      <w:r>
        <w:rPr>
          <w:rFonts w:ascii="Times New Roman" w:eastAsia="Times New Roman" w:hAnsi="Times New Roman"/>
          <w:sz w:val="24"/>
          <w:szCs w:val="24"/>
        </w:rPr>
        <w:t>В играх дети самостоятельно передает несложный сюжет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отраж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взрослых) с использованием 1-2 роли. 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9 </w:t>
      </w:r>
      <w:r>
        <w:rPr>
          <w:rFonts w:ascii="Times New Roman" w:eastAsia="Times New Roman" w:hAnsi="Times New Roman"/>
          <w:sz w:val="24"/>
          <w:szCs w:val="24"/>
        </w:rPr>
        <w:t xml:space="preserve">Охотно играют со сверстниками, проявляют интерес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друг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другу,  у них есть любимые игры и игрушки.</w:t>
      </w:r>
    </w:p>
    <w:p w:rsidR="007A19E9" w:rsidRDefault="007A19E9" w:rsidP="007A1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 xml:space="preserve">Ребенка отличает </w:t>
      </w:r>
      <w:r w:rsidRPr="001D7E43">
        <w:rPr>
          <w:rFonts w:ascii="Times New Roman" w:eastAsia="Times New Roman" w:hAnsi="Times New Roman"/>
          <w:b/>
          <w:sz w:val="24"/>
          <w:szCs w:val="24"/>
        </w:rPr>
        <w:t>высокая речевая активность</w:t>
      </w:r>
      <w:r>
        <w:rPr>
          <w:rFonts w:ascii="Times New Roman" w:eastAsia="Times New Roman" w:hAnsi="Times New Roman"/>
          <w:sz w:val="24"/>
          <w:szCs w:val="24"/>
        </w:rPr>
        <w:t xml:space="preserve">;  появилась связанная речь, т. е дети вступают в речевой контакт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сверстниками. Им приходиться 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Отвечать на вопросы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Сообщать о своих впечатлениях, состоянии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Договариваться о совместных играх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Участвуют совместных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играх</w:t>
      </w:r>
      <w:proofErr w:type="gramEnd"/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Слушать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перебивая собеседника.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 построении предложений использовать предлоги слышать окончание слов.</w:t>
      </w: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A19E9" w:rsidRDefault="007A19E9" w:rsidP="007A19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11 </w:t>
      </w:r>
      <w:r>
        <w:rPr>
          <w:rFonts w:ascii="Times New Roman" w:eastAsia="Times New Roman" w:hAnsi="Times New Roman"/>
          <w:sz w:val="24"/>
          <w:szCs w:val="24"/>
        </w:rPr>
        <w:t xml:space="preserve"> Ребенку свойственна высокая эмоциональность,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7A19E9" w:rsidRPr="00724000" w:rsidRDefault="007A19E9" w:rsidP="007A19E9">
      <w:pPr>
        <w:spacing w:after="0"/>
        <w:rPr>
          <w:rFonts w:ascii="Times New Roman" w:hAnsi="Times New Roman"/>
        </w:rPr>
      </w:pPr>
    </w:p>
    <w:p w:rsidR="00020172" w:rsidRDefault="00020172"/>
    <w:sectPr w:rsidR="00020172" w:rsidSect="007A1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9E9"/>
    <w:rsid w:val="00020172"/>
    <w:rsid w:val="007A19E9"/>
    <w:rsid w:val="009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2017-05-24T10:31:00Z</dcterms:created>
  <dcterms:modified xsi:type="dcterms:W3CDTF">2017-05-24T10:44:00Z</dcterms:modified>
</cp:coreProperties>
</file>