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 xml:space="preserve">Информация </w:t>
      </w:r>
    </w:p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 xml:space="preserve">о мерах по профилактике крымской геморрагической лихорадки  </w:t>
      </w:r>
    </w:p>
    <w:p w:rsidR="008947E2" w:rsidRPr="00AA22D2" w:rsidRDefault="00D71CA6" w:rsidP="008947E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МДОУ д</w:t>
      </w:r>
      <w:r w:rsidR="008947E2" w:rsidRPr="00AA22D2">
        <w:rPr>
          <w:b/>
          <w:sz w:val="28"/>
          <w:szCs w:val="28"/>
        </w:rPr>
        <w:t xml:space="preserve">етский сад № 38 «Ромашка» х. Красночервонного </w:t>
      </w:r>
    </w:p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>в</w:t>
      </w:r>
      <w:r w:rsidR="00AA22D2" w:rsidRPr="00AA22D2">
        <w:rPr>
          <w:b/>
          <w:sz w:val="28"/>
          <w:szCs w:val="28"/>
        </w:rPr>
        <w:t xml:space="preserve"> </w:t>
      </w:r>
      <w:r w:rsidRPr="00AA22D2">
        <w:rPr>
          <w:b/>
          <w:sz w:val="28"/>
          <w:szCs w:val="28"/>
        </w:rPr>
        <w:t>весенне-летний период  201</w:t>
      </w:r>
      <w:r w:rsidR="00D71CA6">
        <w:rPr>
          <w:b/>
          <w:sz w:val="28"/>
          <w:szCs w:val="28"/>
        </w:rPr>
        <w:t>7</w:t>
      </w:r>
      <w:r w:rsidRPr="00AA22D2">
        <w:rPr>
          <w:b/>
          <w:sz w:val="28"/>
          <w:szCs w:val="28"/>
        </w:rPr>
        <w:t xml:space="preserve"> года</w:t>
      </w:r>
    </w:p>
    <w:p w:rsidR="00AA22D2" w:rsidRDefault="00AA22D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D71CA6" w:rsidTr="00D71CA6">
        <w:tc>
          <w:tcPr>
            <w:tcW w:w="2093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4287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DC7CAB" w:rsidTr="00D71CA6">
        <w:tc>
          <w:tcPr>
            <w:tcW w:w="2093" w:type="dxa"/>
            <w:vMerge w:val="restart"/>
          </w:tcPr>
          <w:p w:rsidR="00DC7CAB" w:rsidRPr="00D71CA6" w:rsidRDefault="00DC7CAB">
            <w:pPr>
              <w:rPr>
                <w:sz w:val="28"/>
                <w:szCs w:val="28"/>
              </w:rPr>
            </w:pPr>
            <w:r w:rsidRPr="00D71CA6">
              <w:rPr>
                <w:sz w:val="28"/>
                <w:szCs w:val="28"/>
              </w:rPr>
              <w:t>МДОУ детский сад № 38 «Ромашка»</w:t>
            </w:r>
          </w:p>
        </w:tc>
        <w:tc>
          <w:tcPr>
            <w:tcW w:w="4287" w:type="dxa"/>
          </w:tcPr>
          <w:p w:rsidR="00DC7CAB" w:rsidRPr="00D71CA6" w:rsidRDefault="00DC7CAB" w:rsidP="00D7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06.04.2017 г. - с</w:t>
            </w:r>
            <w:r w:rsidRPr="00D71CA6">
              <w:rPr>
                <w:sz w:val="28"/>
                <w:szCs w:val="28"/>
              </w:rPr>
              <w:t xml:space="preserve"> сотрудниками 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 xml:space="preserve">проведен инструктаж на тему: </w:t>
            </w:r>
            <w:r w:rsidRPr="00DC7CAB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50820">
              <w:rPr>
                <w:rFonts w:eastAsia="Calibri"/>
                <w:sz w:val="28"/>
                <w:szCs w:val="28"/>
                <w:lang w:eastAsia="en-US"/>
              </w:rPr>
              <w:t>Болезни при укусе клеща</w:t>
            </w:r>
            <w:r w:rsidRPr="00DC7CA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 xml:space="preserve"> с использованием методических материалов, предоставленных медицинским работником. Информация о проведении инструктажа зарегистрирована в Журнале регистрации с указанием даты и подписи.</w:t>
            </w:r>
          </w:p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7CAB" w:rsidRDefault="00DC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Default="00550820" w:rsidP="005508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прошедший период не были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зарегистрированы случаи укуса клеща</w:t>
            </w:r>
          </w:p>
        </w:tc>
        <w:tc>
          <w:tcPr>
            <w:tcW w:w="3191" w:type="dxa"/>
          </w:tcPr>
          <w:p w:rsidR="00DC7CAB" w:rsidRDefault="00550820" w:rsidP="00DC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Pr="00D71CA6" w:rsidRDefault="00DC7CAB" w:rsidP="00D71CA6">
            <w:pPr>
              <w:snapToGrid w:val="0"/>
              <w:jc w:val="both"/>
              <w:rPr>
                <w:sz w:val="28"/>
                <w:szCs w:val="28"/>
              </w:rPr>
            </w:pPr>
            <w:r w:rsidRPr="00D71CA6">
              <w:rPr>
                <w:sz w:val="28"/>
                <w:szCs w:val="28"/>
              </w:rPr>
              <w:t>Происходило своевременное скашивание травы, были исключены случаи нахождения крупного и мелкого рогатого скота  на территории образовательного учреждения, обеспечен своевременный вывоз мусора.</w:t>
            </w:r>
          </w:p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7CAB" w:rsidRDefault="00DC7CAB" w:rsidP="0011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Pr="00D71CA6" w:rsidRDefault="00DC7CAB" w:rsidP="00DC7C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Обновлена информация на стенде </w:t>
            </w:r>
            <w:r w:rsidR="00550820" w:rsidRPr="00DC7CAB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50820">
              <w:rPr>
                <w:rFonts w:eastAsia="Calibri"/>
                <w:sz w:val="28"/>
                <w:szCs w:val="28"/>
                <w:lang w:eastAsia="en-US"/>
              </w:rPr>
              <w:t>Болезни при укусе клеща</w:t>
            </w:r>
            <w:r w:rsidR="00550820" w:rsidRPr="00DC7CA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DC7CAB" w:rsidRDefault="00DC7CAB" w:rsidP="0011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:rsidR="00D71CA6" w:rsidRPr="00AA22D2" w:rsidRDefault="00D71CA6">
      <w:pPr>
        <w:rPr>
          <w:sz w:val="28"/>
          <w:szCs w:val="28"/>
        </w:rPr>
      </w:pPr>
    </w:p>
    <w:p w:rsidR="0000062C" w:rsidRDefault="0000062C" w:rsidP="00725566">
      <w:pPr>
        <w:rPr>
          <w:sz w:val="28"/>
          <w:szCs w:val="28"/>
        </w:rPr>
      </w:pPr>
    </w:p>
    <w:p w:rsidR="0000062C" w:rsidRDefault="0000062C" w:rsidP="00725566">
      <w:pPr>
        <w:rPr>
          <w:sz w:val="28"/>
          <w:szCs w:val="28"/>
        </w:rPr>
      </w:pPr>
    </w:p>
    <w:p w:rsidR="00725566" w:rsidRPr="00725566" w:rsidRDefault="00725566" w:rsidP="0072556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D71CA6">
        <w:rPr>
          <w:sz w:val="28"/>
          <w:szCs w:val="28"/>
        </w:rPr>
        <w:t>МДОУ д</w:t>
      </w:r>
      <w:r w:rsidRPr="00725566">
        <w:rPr>
          <w:sz w:val="28"/>
          <w:szCs w:val="28"/>
        </w:rPr>
        <w:t>етский сад № 38 «Ромашка»</w:t>
      </w:r>
      <w:r>
        <w:rPr>
          <w:sz w:val="28"/>
          <w:szCs w:val="28"/>
        </w:rPr>
        <w:t>___________</w:t>
      </w:r>
      <w:r w:rsidR="00D71CA6">
        <w:rPr>
          <w:sz w:val="28"/>
          <w:szCs w:val="28"/>
        </w:rPr>
        <w:t xml:space="preserve"> </w:t>
      </w:r>
      <w:r>
        <w:rPr>
          <w:sz w:val="28"/>
          <w:szCs w:val="28"/>
        </w:rPr>
        <w:t>Е.В. Диденко</w:t>
      </w:r>
    </w:p>
    <w:sectPr w:rsidR="00725566" w:rsidRPr="007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2B1"/>
    <w:multiLevelType w:val="hybridMultilevel"/>
    <w:tmpl w:val="5182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585"/>
    <w:multiLevelType w:val="hybridMultilevel"/>
    <w:tmpl w:val="C1404DF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2"/>
    <w:rsid w:val="0000062C"/>
    <w:rsid w:val="00317F25"/>
    <w:rsid w:val="00373D61"/>
    <w:rsid w:val="004F075A"/>
    <w:rsid w:val="00537EC6"/>
    <w:rsid w:val="00550820"/>
    <w:rsid w:val="006710F0"/>
    <w:rsid w:val="00693457"/>
    <w:rsid w:val="00725566"/>
    <w:rsid w:val="007C5007"/>
    <w:rsid w:val="008947E2"/>
    <w:rsid w:val="009C102A"/>
    <w:rsid w:val="00AA22D2"/>
    <w:rsid w:val="00BE3550"/>
    <w:rsid w:val="00C6634B"/>
    <w:rsid w:val="00D71CA6"/>
    <w:rsid w:val="00DC7CAB"/>
    <w:rsid w:val="00EF3280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2"/>
    <w:pPr>
      <w:ind w:left="720"/>
      <w:contextualSpacing/>
    </w:pPr>
  </w:style>
  <w:style w:type="table" w:styleId="a4">
    <w:name w:val="Table Grid"/>
    <w:basedOn w:val="a1"/>
    <w:uiPriority w:val="59"/>
    <w:rsid w:val="00D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2"/>
    <w:pPr>
      <w:ind w:left="720"/>
      <w:contextualSpacing/>
    </w:pPr>
  </w:style>
  <w:style w:type="table" w:styleId="a4">
    <w:name w:val="Table Grid"/>
    <w:basedOn w:val="a1"/>
    <w:uiPriority w:val="59"/>
    <w:rsid w:val="00D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FENIKS</cp:lastModifiedBy>
  <cp:revision>5</cp:revision>
  <cp:lastPrinted>2016-06-27T09:18:00Z</cp:lastPrinted>
  <dcterms:created xsi:type="dcterms:W3CDTF">2017-04-05T13:54:00Z</dcterms:created>
  <dcterms:modified xsi:type="dcterms:W3CDTF">2017-05-12T09:01:00Z</dcterms:modified>
</cp:coreProperties>
</file>