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BB" w:rsidRPr="00242DBB" w:rsidRDefault="00242DBB" w:rsidP="00242DBB">
      <w:pPr>
        <w:rPr>
          <w:sz w:val="48"/>
          <w:szCs w:val="48"/>
        </w:rPr>
      </w:pPr>
      <w:r>
        <w:t xml:space="preserve">                      </w:t>
      </w:r>
      <w:r w:rsidRPr="00242DBB">
        <w:rPr>
          <w:sz w:val="48"/>
          <w:szCs w:val="48"/>
        </w:rPr>
        <w:t xml:space="preserve">Консультация для родителей </w:t>
      </w:r>
    </w:p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/>
    <w:p w:rsidR="00242DBB" w:rsidRDefault="00242DBB" w:rsidP="00242DBB">
      <w:pPr>
        <w:rPr>
          <w:sz w:val="56"/>
          <w:szCs w:val="56"/>
        </w:rPr>
      </w:pPr>
      <w:r w:rsidRPr="00242DBB">
        <w:rPr>
          <w:sz w:val="56"/>
          <w:szCs w:val="56"/>
        </w:rPr>
        <w:t>«Духовно-нравс</w:t>
      </w:r>
      <w:r w:rsidRPr="00242DBB">
        <w:rPr>
          <w:sz w:val="56"/>
          <w:szCs w:val="56"/>
        </w:rPr>
        <w:t xml:space="preserve">твенное воспитание </w:t>
      </w:r>
      <w:r>
        <w:rPr>
          <w:sz w:val="56"/>
          <w:szCs w:val="56"/>
        </w:rPr>
        <w:t xml:space="preserve">   </w:t>
      </w:r>
      <w:r w:rsidRPr="00242DBB">
        <w:rPr>
          <w:sz w:val="56"/>
          <w:szCs w:val="56"/>
        </w:rPr>
        <w:t>актуально в наше время</w:t>
      </w:r>
      <w:r>
        <w:rPr>
          <w:sz w:val="56"/>
          <w:szCs w:val="56"/>
        </w:rPr>
        <w:t>»</w:t>
      </w: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Default="00242DBB" w:rsidP="00242DBB">
      <w:pPr>
        <w:rPr>
          <w:sz w:val="32"/>
          <w:szCs w:val="32"/>
        </w:rPr>
      </w:pPr>
    </w:p>
    <w:p w:rsidR="00242DBB" w:rsidRPr="00242DBB" w:rsidRDefault="00242DBB" w:rsidP="00242DBB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Ташкинова</w:t>
      </w:r>
      <w:proofErr w:type="spellEnd"/>
      <w:r>
        <w:rPr>
          <w:sz w:val="32"/>
          <w:szCs w:val="32"/>
        </w:rPr>
        <w:t xml:space="preserve"> Л.Н.</w:t>
      </w:r>
    </w:p>
    <w:p w:rsidR="00242DBB" w:rsidRDefault="00242DBB" w:rsidP="00242DBB">
      <w:pPr>
        <w:pStyle w:val="a3"/>
      </w:pPr>
    </w:p>
    <w:p w:rsidR="00242DBB" w:rsidRPr="00242DBB" w:rsidRDefault="00242DBB" w:rsidP="00242DBB">
      <w:pPr>
        <w:pStyle w:val="a3"/>
        <w:rPr>
          <w:b/>
          <w:sz w:val="28"/>
          <w:szCs w:val="28"/>
        </w:rPr>
      </w:pPr>
      <w:r>
        <w:lastRenderedPageBreak/>
        <w:t xml:space="preserve"> </w:t>
      </w:r>
      <w:r w:rsidRPr="00242DBB">
        <w:rPr>
          <w:b/>
          <w:sz w:val="28"/>
          <w:szCs w:val="28"/>
        </w:rPr>
        <w:t>«Без памяти нет традиций,</w:t>
      </w:r>
    </w:p>
    <w:p w:rsidR="00242DBB" w:rsidRPr="00242DBB" w:rsidRDefault="00242DBB" w:rsidP="00242DBB">
      <w:pPr>
        <w:pStyle w:val="a3"/>
        <w:rPr>
          <w:b/>
          <w:sz w:val="28"/>
          <w:szCs w:val="28"/>
        </w:rPr>
      </w:pPr>
      <w:r w:rsidRPr="00242DBB">
        <w:rPr>
          <w:b/>
          <w:sz w:val="28"/>
          <w:szCs w:val="28"/>
        </w:rPr>
        <w:t>без традиции нет воспитания,</w:t>
      </w:r>
    </w:p>
    <w:p w:rsidR="00242DBB" w:rsidRPr="00242DBB" w:rsidRDefault="00242DBB" w:rsidP="00242DBB">
      <w:pPr>
        <w:pStyle w:val="a3"/>
        <w:rPr>
          <w:b/>
          <w:sz w:val="28"/>
          <w:szCs w:val="28"/>
        </w:rPr>
      </w:pPr>
      <w:r w:rsidRPr="00242DBB">
        <w:rPr>
          <w:b/>
          <w:sz w:val="28"/>
          <w:szCs w:val="28"/>
        </w:rPr>
        <w:t>без воспитания нет культуры,</w:t>
      </w:r>
    </w:p>
    <w:p w:rsidR="00242DBB" w:rsidRPr="00242DBB" w:rsidRDefault="00242DBB" w:rsidP="00242DBB">
      <w:pPr>
        <w:pStyle w:val="a3"/>
        <w:rPr>
          <w:b/>
          <w:sz w:val="28"/>
          <w:szCs w:val="28"/>
        </w:rPr>
      </w:pPr>
      <w:r w:rsidRPr="00242DBB">
        <w:rPr>
          <w:b/>
          <w:sz w:val="28"/>
          <w:szCs w:val="28"/>
        </w:rPr>
        <w:t>без культуры нет духовности,</w:t>
      </w:r>
    </w:p>
    <w:p w:rsidR="00242DBB" w:rsidRPr="00242DBB" w:rsidRDefault="00242DBB" w:rsidP="00242DBB">
      <w:pPr>
        <w:pStyle w:val="a3"/>
        <w:rPr>
          <w:b/>
          <w:sz w:val="28"/>
          <w:szCs w:val="28"/>
        </w:rPr>
      </w:pPr>
      <w:r w:rsidRPr="00242DBB">
        <w:rPr>
          <w:b/>
          <w:sz w:val="28"/>
          <w:szCs w:val="28"/>
        </w:rPr>
        <w:t>без духовности нет личности,</w:t>
      </w:r>
    </w:p>
    <w:p w:rsidR="00242DBB" w:rsidRPr="00242DBB" w:rsidRDefault="00242DBB" w:rsidP="00242DBB">
      <w:pPr>
        <w:pStyle w:val="a3"/>
        <w:rPr>
          <w:b/>
          <w:sz w:val="28"/>
          <w:szCs w:val="28"/>
        </w:rPr>
      </w:pPr>
      <w:r w:rsidRPr="00242DBB">
        <w:rPr>
          <w:b/>
          <w:sz w:val="28"/>
          <w:szCs w:val="28"/>
        </w:rPr>
        <w:t>без личности нет народа!»</w:t>
      </w:r>
    </w:p>
    <w:p w:rsidR="00242DBB" w:rsidRDefault="00242DBB" w:rsidP="00242DBB">
      <w:pPr>
        <w:pStyle w:val="a3"/>
      </w:pP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 xml:space="preserve">    Духовно-нравственное воспитание -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школы.</w:t>
      </w:r>
      <w:r w:rsidRPr="00242DBB">
        <w:rPr>
          <w:sz w:val="24"/>
          <w:szCs w:val="24"/>
        </w:rPr>
        <w:t xml:space="preserve"> </w:t>
      </w:r>
      <w:r w:rsidRPr="00242DBB">
        <w:rPr>
          <w:sz w:val="24"/>
          <w:szCs w:val="24"/>
        </w:rPr>
        <w:t>В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поведения.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 xml:space="preserve"> Мы, взрослые, должны обратиться к душе ребенка. Воспитание его души -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приведет к желаемому результату. Образование, навыки, сноровку можно приобрести и позже, но основа самого лучшего в людях - человечности - закладывается именно в дошкольном возрасте, возрасте интенсивного развития чувств и межличностных отношений.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 xml:space="preserve">Известно, что основой духовно-нравственного воспитания является культура общества, семьи и образовательного учреждения - той среды, в которой живет ребенок, в которой происходит становление и развитие. Культура -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праздники и обряды. Корни духовно-нравственного воспитания лежат в православии. Все наши нравственные ценности родом из Нового Завета: уважение к родителям и старшим, любовь к </w:t>
      </w:r>
      <w:proofErr w:type="gramStart"/>
      <w:r w:rsidRPr="00242DBB">
        <w:rPr>
          <w:sz w:val="24"/>
          <w:szCs w:val="24"/>
        </w:rPr>
        <w:t>ближнему</w:t>
      </w:r>
      <w:proofErr w:type="gramEnd"/>
      <w:r w:rsidRPr="00242DBB">
        <w:rPr>
          <w:sz w:val="24"/>
          <w:szCs w:val="24"/>
        </w:rPr>
        <w:t xml:space="preserve"> и Родине, бескорыстность, жертвенность, скромность, честность, терпеть, уступать, прощать и т.д.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 xml:space="preserve">  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 xml:space="preserve">  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Pr="00242DBB">
        <w:rPr>
          <w:sz w:val="24"/>
          <w:szCs w:val="24"/>
        </w:rPr>
        <w:t>потешки</w:t>
      </w:r>
      <w:proofErr w:type="spellEnd"/>
      <w:r w:rsidRPr="00242DBB">
        <w:rPr>
          <w:sz w:val="24"/>
          <w:szCs w:val="24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Не секрет, что представления </w:t>
      </w:r>
      <w:r w:rsidRPr="00242DBB">
        <w:rPr>
          <w:sz w:val="24"/>
          <w:szCs w:val="24"/>
        </w:rPr>
        <w:lastRenderedPageBreak/>
        <w:t>выпускников детского сада о русской культуре были и остаются отрывочны и поверхностны.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>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>Фольклор является богатейшим источником познавательного и нравственного развития детей. В устном народном творчестве, как нигде, сохранились особенные черты русского характера.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>Большое место в приобщении детей к традиционным ценностям народной культуры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>В результате освоения народных традиций дети узнают историю своей семьи, страны, культурные традиции своего края: песни, игры, считалки, небылицы, промыслы, народные праздники.</w:t>
      </w:r>
    </w:p>
    <w:p w:rsidR="00242DB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>Приобщение детей к традиционным ценностям народной культуры способствует развитию у них интереса к народной культуре, её духовным ценностям, гуманизму. Изучение календарного детского фольклора осуществляется через участие ребят в народных обрядовых праздниках (Рождество (Святки), Масленица (</w:t>
      </w:r>
      <w:proofErr w:type="spellStart"/>
      <w:r w:rsidRPr="00242DBB">
        <w:rPr>
          <w:sz w:val="24"/>
          <w:szCs w:val="24"/>
        </w:rPr>
        <w:t>Вторник-заигрыш</w:t>
      </w:r>
      <w:proofErr w:type="spellEnd"/>
      <w:r w:rsidRPr="00242DBB">
        <w:rPr>
          <w:sz w:val="24"/>
          <w:szCs w:val="24"/>
        </w:rPr>
        <w:t>), Васильковый день (Праздник полевых цветов), Петров день (Сенокос) и др.). Народные обрядовые праздники всегда связаны с игрой. Народные игры являются национальным богатством, и мы должны сделать их достоянием наших детей.</w:t>
      </w:r>
    </w:p>
    <w:p w:rsidR="00D2172B" w:rsidRPr="00242DBB" w:rsidRDefault="00242DBB" w:rsidP="00242DBB">
      <w:pPr>
        <w:rPr>
          <w:sz w:val="24"/>
          <w:szCs w:val="24"/>
        </w:rPr>
      </w:pPr>
      <w:r w:rsidRPr="00242DBB">
        <w:rPr>
          <w:sz w:val="24"/>
          <w:szCs w:val="24"/>
        </w:rPr>
        <w:t xml:space="preserve">Итак, народные традиции в наше время должны занять главное место в формировании высоконравственной, культурно образованной личности. Благодаря </w:t>
      </w:r>
      <w:proofErr w:type="gramStart"/>
      <w:r w:rsidRPr="00242DBB">
        <w:rPr>
          <w:sz w:val="24"/>
          <w:szCs w:val="24"/>
        </w:rPr>
        <w:t>им</w:t>
      </w:r>
      <w:proofErr w:type="gramEnd"/>
      <w:r w:rsidRPr="00242DBB">
        <w:rPr>
          <w:sz w:val="24"/>
          <w:szCs w:val="24"/>
        </w:rPr>
        <w:t xml:space="preserve"> в доступных формах, на близком и понятном материале дети усваивают нравы, обычаи русского народа - весь комплекс духовных ценностей. Приобщение детей к традиционным ценностям народной культуры – это радость, это труд, приносящий бесценные плоды</w:t>
      </w:r>
    </w:p>
    <w:sectPr w:rsidR="00D2172B" w:rsidRPr="00242DBB" w:rsidSect="00D2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42DBB"/>
    <w:rsid w:val="00157F0D"/>
    <w:rsid w:val="00242DBB"/>
    <w:rsid w:val="00D2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532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2254599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4758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071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248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466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4376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121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2018-09-30T11:32:00Z</cp:lastPrinted>
  <dcterms:created xsi:type="dcterms:W3CDTF">2018-09-30T10:08:00Z</dcterms:created>
  <dcterms:modified xsi:type="dcterms:W3CDTF">2018-09-30T11:33:00Z</dcterms:modified>
</cp:coreProperties>
</file>