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B" w:rsidRPr="00381B2B" w:rsidRDefault="00381B2B" w:rsidP="00381B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1B2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Игра-ведущий вид деятельности детей дошкольного возраста</w:t>
      </w:r>
    </w:p>
    <w:p w:rsidR="00460BE5" w:rsidRDefault="00460BE5"/>
    <w:p w:rsidR="00460BE5" w:rsidRPr="00E46029" w:rsidRDefault="00460BE5" w:rsidP="00B37E0A">
      <w:pPr>
        <w:ind w:left="-851"/>
        <w:rPr>
          <w:sz w:val="28"/>
          <w:szCs w:val="28"/>
        </w:rPr>
      </w:pPr>
      <w:r>
        <w:rPr>
          <w:sz w:val="28"/>
          <w:szCs w:val="28"/>
        </w:rPr>
        <w:t>Сегодня мы живём в непростое время. Современная социальная среда очень нестабильна. Жизнь ставит нас в сложные критические ситуации. Неспокойное время социальных преобразований вскрыло проблемы, связанные с духовной жизнью общества. С одной стороны, налицо эмоциональность при решении злободневных вопросов, с другой - дефицит милосердия и взаимопонимания. Источник возникновения противоречивых тенденций следует искать не только в специфике социально – экономического устройства общества, но и в недостатках духовного, нравственного и патриотического воспитания, в слабом формировании эмоционально – ценностных ориентиров.                                                                        «Детство – важнейший период человеческой жизни – писал В.А. Сухомлинский, - не подготовка к будущей жизни, а настоящая, яркая, самобытная, неповторимая жизнь». Всё наиболее важное, чем обладает человечество – культура, искусство, технические достижения, основы всех высших человеческих ценностей – всё это закладывается в детстве, в процессе взаимодействия педагогов, детей и их р</w:t>
      </w:r>
      <w:r w:rsidR="00B37E0A">
        <w:rPr>
          <w:sz w:val="28"/>
          <w:szCs w:val="28"/>
        </w:rPr>
        <w:t>одителей.</w:t>
      </w:r>
      <w:r>
        <w:rPr>
          <w:sz w:val="28"/>
          <w:szCs w:val="28"/>
        </w:rPr>
        <w:t xml:space="preserve">  Малыши приходят в нашу жизнь, чтобы помочь миру стать прекраснее, мудрее, совершеннее. Будущее нашей планеты зависит от степени духовного и нравственного состояния каждого её обитателя.                                                           Педагог -  мыслитель Д.И. Писарев отмечал, что дошкольник жадно воспринимает впечатления окружающего мира, перерабатывает их по – своему в своей маленькой голове и из отдельных мелких фактов ежедневной жизни, из подмеченных им отрывочных слов и поступков собирает себе материал, который незаметно оказывает влияние на формирование его сознания, убеждения и характера. Вопрос только в том, что он соберёт в наш</w:t>
      </w:r>
      <w:r w:rsidR="00B37E0A">
        <w:rPr>
          <w:sz w:val="28"/>
          <w:szCs w:val="28"/>
        </w:rPr>
        <w:t xml:space="preserve">е время.  </w:t>
      </w:r>
      <w:r>
        <w:rPr>
          <w:sz w:val="28"/>
          <w:szCs w:val="28"/>
        </w:rPr>
        <w:t>Известно, что игра – одно из важнейших средств умственного и нравственного воспитания детей и сопровождает их с первых дней сознательной жизни. Через игру, через свое отношение к игрушке они осмысливают окружающее. Огромное значение ей как воспитательному средству и процессу придавал А.С. Макаренко: «Каков ребёнок в игре, таков во многом он будет в работе, когда вырастет. Поэтому воспитание будущего деятеля происходит, преж</w:t>
      </w:r>
      <w:r w:rsidR="00B37E0A">
        <w:rPr>
          <w:sz w:val="28"/>
          <w:szCs w:val="28"/>
        </w:rPr>
        <w:t xml:space="preserve">де всего, в игре». </w:t>
      </w:r>
      <w:r>
        <w:rPr>
          <w:sz w:val="28"/>
          <w:szCs w:val="28"/>
        </w:rPr>
        <w:t xml:space="preserve"> Трудно назвать такой период в истории нашей страны, когда бы вопросы воспитания гражданина – патриота – интернационалиста – небыли бы значимыми и актуальными.                                                                                                                   Любовь к Родине невозможна без сопричастности к культурному наследию. Познавая народную мудрость  через пословицы, сказки,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соблюдая </w:t>
      </w:r>
      <w:r>
        <w:rPr>
          <w:sz w:val="28"/>
          <w:szCs w:val="28"/>
        </w:rPr>
        <w:lastRenderedPageBreak/>
        <w:t>традиции и обычаи, дошкольники осуществляют преемственность знаний, отношений, любви, уважения и гордости за свою страну. Важно только, чтобы всё было доступно и понятно маленькому гражданину великой стра</w:t>
      </w:r>
      <w:r w:rsidR="00B37E0A">
        <w:rPr>
          <w:sz w:val="28"/>
          <w:szCs w:val="28"/>
        </w:rPr>
        <w:t xml:space="preserve">ны.  </w:t>
      </w:r>
      <w:r>
        <w:rPr>
          <w:sz w:val="28"/>
          <w:szCs w:val="28"/>
        </w:rPr>
        <w:t>В дошкольном возрасте игра является ведущей деятельностью. В ней происходит развитие важнейших человеческих психических новообразований ребёнка: усвоение мотивов общественно значимой деятельности, развитие умственных действий с символами и значениями, становление элементов произвольного поведени</w:t>
      </w:r>
      <w:r w:rsidR="00B37E0A">
        <w:rPr>
          <w:sz w:val="28"/>
          <w:szCs w:val="28"/>
        </w:rPr>
        <w:t>я, формирование воображения.</w:t>
      </w:r>
      <w:r>
        <w:rPr>
          <w:sz w:val="28"/>
          <w:szCs w:val="28"/>
        </w:rPr>
        <w:t xml:space="preserve"> В ролевой игре  осуществляется ориентация детей в смыслах и мотивах деятельности взрослых и первичное овладение нравс</w:t>
      </w:r>
      <w:r w:rsidR="00B37E0A">
        <w:rPr>
          <w:sz w:val="28"/>
          <w:szCs w:val="28"/>
        </w:rPr>
        <w:t>твенными нормами.</w:t>
      </w:r>
      <w:r>
        <w:rPr>
          <w:sz w:val="28"/>
          <w:szCs w:val="28"/>
        </w:rPr>
        <w:t xml:space="preserve"> В приобщении ребёнка к русской культуре, особую роль играют праздники. Здесь происходит постепенное знакомство ребёнка с русской речью, историей, обычаями, культур</w:t>
      </w:r>
      <w:r w:rsidR="00B37E0A">
        <w:rPr>
          <w:sz w:val="28"/>
          <w:szCs w:val="28"/>
        </w:rPr>
        <w:t>ой.</w:t>
      </w:r>
      <w:r>
        <w:rPr>
          <w:sz w:val="28"/>
          <w:szCs w:val="28"/>
        </w:rPr>
        <w:t xml:space="preserve">  Приобщение к культурному и бытовому наследию народа нашего края  с ребятами средней группы происходило через игру «Путешествие на машине времени», где мы побывали в музее нашего хутора. Дети увидели много предметов, которыми пользовались первые поселенцы хутора, получили представление о деревянных, гончарных, ско</w:t>
      </w:r>
      <w:r w:rsidR="00B37E0A">
        <w:rPr>
          <w:sz w:val="28"/>
          <w:szCs w:val="28"/>
        </w:rPr>
        <w:t xml:space="preserve">бяных изделиях. </w:t>
      </w:r>
      <w:r>
        <w:rPr>
          <w:sz w:val="28"/>
          <w:szCs w:val="28"/>
        </w:rPr>
        <w:t>Проектная деятельность по теме «Хлеб – всему голова», реализуется так же, через игру. Использовались дидактические игры: «Что сделано из муки?», «Кто больше назовёт хлебобулочных изделий?», Что сначала, что потом?». Игры малой подвижности: «Из муки – не из муки?» с мячом, «Где мы были, мы не скажем, а что делали, покажем!». Хоро</w:t>
      </w:r>
      <w:r w:rsidR="00B37E0A">
        <w:rPr>
          <w:sz w:val="28"/>
          <w:szCs w:val="28"/>
        </w:rPr>
        <w:t xml:space="preserve">водная игра «Каравай». </w:t>
      </w:r>
      <w:r>
        <w:rPr>
          <w:sz w:val="28"/>
          <w:szCs w:val="28"/>
        </w:rPr>
        <w:t xml:space="preserve">Таким образом, важная задача в формировании и развитии системы ценностей у детей – это воспитание любви к малой Родине, родной стране, к близким людям, детскому саду. И всё это должно осуществляться с помощью игр и игрушек.                        </w:t>
      </w:r>
    </w:p>
    <w:p w:rsidR="00460BE5" w:rsidRDefault="00460BE5" w:rsidP="00B37E0A"/>
    <w:p w:rsidR="00460BE5" w:rsidRDefault="00460BE5" w:rsidP="00B37E0A"/>
    <w:p w:rsidR="00460BE5" w:rsidRDefault="00460BE5" w:rsidP="00B37E0A"/>
    <w:p w:rsidR="00460BE5" w:rsidRDefault="00460BE5"/>
    <w:p w:rsidR="00460BE5" w:rsidRDefault="00460BE5"/>
    <w:p w:rsidR="00460BE5" w:rsidRDefault="00460BE5"/>
    <w:p w:rsidR="00460BE5" w:rsidRDefault="00460BE5"/>
    <w:p w:rsidR="00460BE5" w:rsidRDefault="00460BE5"/>
    <w:p w:rsidR="00460BE5" w:rsidRDefault="00460BE5"/>
    <w:p w:rsidR="00460BE5" w:rsidRDefault="00460BE5"/>
    <w:p w:rsidR="00460BE5" w:rsidRDefault="00460BE5"/>
    <w:p w:rsidR="00460BE5" w:rsidRDefault="00460BE5"/>
    <w:sectPr w:rsidR="00460BE5" w:rsidSect="0004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176"/>
    <w:multiLevelType w:val="multilevel"/>
    <w:tmpl w:val="2EA49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56E22"/>
    <w:multiLevelType w:val="multilevel"/>
    <w:tmpl w:val="9B8CC4E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2B"/>
    <w:rsid w:val="00043AC3"/>
    <w:rsid w:val="000D4CDE"/>
    <w:rsid w:val="00381B2B"/>
    <w:rsid w:val="003F0F44"/>
    <w:rsid w:val="003F6544"/>
    <w:rsid w:val="00460BE5"/>
    <w:rsid w:val="00564302"/>
    <w:rsid w:val="006F3F2C"/>
    <w:rsid w:val="00855AF3"/>
    <w:rsid w:val="00B37E0A"/>
    <w:rsid w:val="00C2044C"/>
    <w:rsid w:val="00CD0D0C"/>
    <w:rsid w:val="00CD1DE3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3"/>
  </w:style>
  <w:style w:type="paragraph" w:styleId="2">
    <w:name w:val="heading 2"/>
    <w:basedOn w:val="a"/>
    <w:link w:val="20"/>
    <w:uiPriority w:val="9"/>
    <w:qFormat/>
    <w:rsid w:val="00381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D0C"/>
    <w:rPr>
      <w:b/>
      <w:bCs/>
    </w:rPr>
  </w:style>
  <w:style w:type="character" w:customStyle="1" w:styleId="apple-converted-space">
    <w:name w:val="apple-converted-space"/>
    <w:basedOn w:val="a0"/>
    <w:rsid w:val="00CD0D0C"/>
  </w:style>
  <w:style w:type="character" w:customStyle="1" w:styleId="a5">
    <w:name w:val="Основной текст_"/>
    <w:basedOn w:val="a0"/>
    <w:link w:val="1"/>
    <w:rsid w:val="003F65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3F65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3F6544"/>
    <w:rPr>
      <w:i/>
      <w:iCs/>
    </w:rPr>
  </w:style>
  <w:style w:type="paragraph" w:customStyle="1" w:styleId="1">
    <w:name w:val="Основной текст1"/>
    <w:basedOn w:val="a"/>
    <w:link w:val="a5"/>
    <w:rsid w:val="003F6544"/>
    <w:pPr>
      <w:shd w:val="clear" w:color="auto" w:fill="FFFFFF"/>
      <w:spacing w:before="420" w:after="0" w:line="317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3F654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0D4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4CD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D4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</cp:lastModifiedBy>
  <cp:revision>6</cp:revision>
  <cp:lastPrinted>2016-09-08T15:21:00Z</cp:lastPrinted>
  <dcterms:created xsi:type="dcterms:W3CDTF">2016-09-08T14:09:00Z</dcterms:created>
  <dcterms:modified xsi:type="dcterms:W3CDTF">2017-12-27T12:19:00Z</dcterms:modified>
</cp:coreProperties>
</file>