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35" w:rsidRDefault="00853A35" w:rsidP="00853A35">
      <w:pPr>
        <w:pStyle w:val="a3"/>
        <w:rPr>
          <w:rFonts w:ascii="Arial" w:hAnsi="Arial" w:cs="Arial"/>
          <w:color w:val="555555"/>
          <w:sz w:val="21"/>
          <w:szCs w:val="21"/>
        </w:rPr>
      </w:pPr>
    </w:p>
    <w:p w:rsidR="00853A35" w:rsidRDefault="00F43784" w:rsidP="00853A35">
      <w:pPr>
        <w:pStyle w:val="a3"/>
        <w:rPr>
          <w:rFonts w:ascii="Arial" w:hAnsi="Arial" w:cs="Arial"/>
          <w:b/>
          <w:color w:val="555555"/>
          <w:sz w:val="21"/>
          <w:szCs w:val="21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5483225" cy="1360627"/>
            <wp:effectExtent l="19050" t="0" r="3175" b="0"/>
            <wp:docPr id="1" name="Рисунок 1" descr="C:\Users\Леха\AppData\Local\Microsoft\Windows\Temporary Internet Files\Content.Word\Правила приёма  на обучени.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ха\AppData\Local\Microsoft\Windows\Temporary Internet Files\Content.Word\Правила приёма  на обучени.do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136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A35" w:rsidRDefault="00853A35" w:rsidP="00853A35">
      <w:pPr>
        <w:pStyle w:val="a3"/>
        <w:rPr>
          <w:rFonts w:ascii="Arial" w:hAnsi="Arial" w:cs="Arial"/>
          <w:b/>
          <w:color w:val="555555"/>
          <w:sz w:val="21"/>
          <w:szCs w:val="21"/>
          <w:bdr w:val="none" w:sz="0" w:space="0" w:color="auto" w:frame="1"/>
        </w:rPr>
      </w:pPr>
    </w:p>
    <w:p w:rsidR="00853A35" w:rsidRPr="00B05834" w:rsidRDefault="00853A35" w:rsidP="00853A35">
      <w:pPr>
        <w:pStyle w:val="a3"/>
        <w:rPr>
          <w:rFonts w:ascii="Arial" w:hAnsi="Arial" w:cs="Arial"/>
          <w:b/>
          <w:sz w:val="21"/>
          <w:szCs w:val="21"/>
          <w:bdr w:val="none" w:sz="0" w:space="0" w:color="auto" w:frame="1"/>
        </w:rPr>
      </w:pPr>
    </w:p>
    <w:p w:rsidR="00853A35" w:rsidRDefault="00853A35" w:rsidP="00853A35">
      <w:pPr>
        <w:pStyle w:val="a3"/>
        <w:rPr>
          <w:rFonts w:ascii="Arial" w:hAnsi="Arial" w:cs="Arial"/>
          <w:b/>
          <w:sz w:val="21"/>
          <w:szCs w:val="21"/>
          <w:bdr w:val="none" w:sz="0" w:space="0" w:color="auto" w:frame="1"/>
        </w:rPr>
      </w:pPr>
    </w:p>
    <w:p w:rsidR="00853A35" w:rsidRDefault="00853A35" w:rsidP="00853A35">
      <w:pPr>
        <w:pStyle w:val="a3"/>
        <w:rPr>
          <w:rFonts w:ascii="Arial" w:hAnsi="Arial" w:cs="Arial"/>
          <w:b/>
          <w:sz w:val="21"/>
          <w:szCs w:val="21"/>
          <w:bdr w:val="none" w:sz="0" w:space="0" w:color="auto" w:frame="1"/>
        </w:rPr>
      </w:pPr>
    </w:p>
    <w:p w:rsidR="00853A35" w:rsidRDefault="00853A35" w:rsidP="00853A35">
      <w:pPr>
        <w:pStyle w:val="a3"/>
        <w:rPr>
          <w:rFonts w:ascii="Arial" w:hAnsi="Arial" w:cs="Arial"/>
          <w:b/>
          <w:sz w:val="21"/>
          <w:szCs w:val="21"/>
          <w:bdr w:val="none" w:sz="0" w:space="0" w:color="auto" w:frame="1"/>
        </w:rPr>
      </w:pPr>
    </w:p>
    <w:p w:rsidR="00853A35" w:rsidRDefault="00853A35" w:rsidP="00853A35">
      <w:pPr>
        <w:pStyle w:val="a3"/>
        <w:rPr>
          <w:rFonts w:ascii="Arial" w:hAnsi="Arial" w:cs="Arial"/>
          <w:b/>
          <w:sz w:val="21"/>
          <w:szCs w:val="21"/>
          <w:bdr w:val="none" w:sz="0" w:space="0" w:color="auto" w:frame="1"/>
        </w:rPr>
      </w:pPr>
    </w:p>
    <w:p w:rsidR="00853A35" w:rsidRDefault="00853A35" w:rsidP="00853A35">
      <w:pPr>
        <w:pStyle w:val="a3"/>
        <w:rPr>
          <w:rFonts w:ascii="Arial" w:hAnsi="Arial" w:cs="Arial"/>
          <w:b/>
          <w:sz w:val="21"/>
          <w:szCs w:val="21"/>
          <w:bdr w:val="none" w:sz="0" w:space="0" w:color="auto" w:frame="1"/>
        </w:rPr>
      </w:pPr>
    </w:p>
    <w:p w:rsidR="00853A35" w:rsidRDefault="00853A35" w:rsidP="00853A35">
      <w:pPr>
        <w:pStyle w:val="a3"/>
        <w:rPr>
          <w:rFonts w:ascii="Arial" w:hAnsi="Arial" w:cs="Arial"/>
          <w:b/>
          <w:sz w:val="21"/>
          <w:szCs w:val="21"/>
          <w:bdr w:val="none" w:sz="0" w:space="0" w:color="auto" w:frame="1"/>
        </w:rPr>
      </w:pPr>
    </w:p>
    <w:p w:rsidR="00853A35" w:rsidRDefault="00853A35" w:rsidP="00853A35">
      <w:pPr>
        <w:pStyle w:val="a3"/>
        <w:rPr>
          <w:rFonts w:ascii="Arial" w:hAnsi="Arial" w:cs="Arial"/>
          <w:b/>
          <w:sz w:val="21"/>
          <w:szCs w:val="21"/>
          <w:bdr w:val="none" w:sz="0" w:space="0" w:color="auto" w:frame="1"/>
        </w:rPr>
      </w:pPr>
    </w:p>
    <w:p w:rsidR="00853A35" w:rsidRDefault="00853A35" w:rsidP="00853A35">
      <w:pPr>
        <w:pStyle w:val="a3"/>
        <w:rPr>
          <w:rFonts w:ascii="Arial" w:hAnsi="Arial" w:cs="Arial"/>
          <w:b/>
          <w:sz w:val="21"/>
          <w:szCs w:val="21"/>
          <w:bdr w:val="none" w:sz="0" w:space="0" w:color="auto" w:frame="1"/>
        </w:rPr>
      </w:pPr>
    </w:p>
    <w:p w:rsidR="00853A35" w:rsidRDefault="00853A35" w:rsidP="00853A35">
      <w:pPr>
        <w:pStyle w:val="a3"/>
        <w:rPr>
          <w:rFonts w:ascii="Arial" w:hAnsi="Arial" w:cs="Arial"/>
          <w:b/>
          <w:sz w:val="21"/>
          <w:szCs w:val="21"/>
          <w:bdr w:val="none" w:sz="0" w:space="0" w:color="auto" w:frame="1"/>
        </w:rPr>
      </w:pPr>
    </w:p>
    <w:p w:rsidR="00853A35" w:rsidRDefault="00853A35" w:rsidP="00853A35">
      <w:pPr>
        <w:pStyle w:val="a3"/>
        <w:rPr>
          <w:rFonts w:ascii="Arial" w:hAnsi="Arial" w:cs="Arial"/>
          <w:b/>
          <w:sz w:val="21"/>
          <w:szCs w:val="21"/>
          <w:bdr w:val="none" w:sz="0" w:space="0" w:color="auto" w:frame="1"/>
        </w:rPr>
      </w:pPr>
    </w:p>
    <w:p w:rsidR="00853A35" w:rsidRPr="00B05834" w:rsidRDefault="00853A35" w:rsidP="00853A35">
      <w:pPr>
        <w:pStyle w:val="a3"/>
        <w:rPr>
          <w:rFonts w:ascii="Arial" w:hAnsi="Arial" w:cs="Arial"/>
          <w:b/>
          <w:sz w:val="21"/>
          <w:szCs w:val="21"/>
          <w:bdr w:val="none" w:sz="0" w:space="0" w:color="auto" w:frame="1"/>
        </w:rPr>
      </w:pPr>
    </w:p>
    <w:p w:rsidR="00853A35" w:rsidRPr="00D44029" w:rsidRDefault="00853A35" w:rsidP="00B41EF8">
      <w:pPr>
        <w:pStyle w:val="a3"/>
        <w:jc w:val="center"/>
        <w:rPr>
          <w:b/>
          <w:sz w:val="32"/>
          <w:szCs w:val="32"/>
          <w:bdr w:val="none" w:sz="0" w:space="0" w:color="auto" w:frame="1"/>
        </w:rPr>
      </w:pPr>
      <w:r w:rsidRPr="00D44029">
        <w:rPr>
          <w:b/>
          <w:sz w:val="32"/>
          <w:szCs w:val="32"/>
          <w:bdr w:val="none" w:sz="0" w:space="0" w:color="auto" w:frame="1"/>
        </w:rPr>
        <w:t>Порядок и  основания  перевода, отчисления и восстановления</w:t>
      </w:r>
    </w:p>
    <w:p w:rsidR="00853A35" w:rsidRPr="00D44029" w:rsidRDefault="00853A35" w:rsidP="00B41EF8">
      <w:pPr>
        <w:pStyle w:val="a3"/>
        <w:jc w:val="center"/>
        <w:rPr>
          <w:b/>
          <w:sz w:val="32"/>
          <w:szCs w:val="32"/>
        </w:rPr>
      </w:pPr>
      <w:r w:rsidRPr="00D44029">
        <w:rPr>
          <w:b/>
          <w:sz w:val="32"/>
          <w:szCs w:val="32"/>
          <w:bdr w:val="none" w:sz="0" w:space="0" w:color="auto" w:frame="1"/>
        </w:rPr>
        <w:t>обучающихся (воспитанников)</w:t>
      </w:r>
    </w:p>
    <w:p w:rsidR="00853A35" w:rsidRPr="00D44029" w:rsidRDefault="00853A35" w:rsidP="00B41EF8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D44029">
        <w:rPr>
          <w:b/>
          <w:sz w:val="32"/>
          <w:szCs w:val="32"/>
        </w:rPr>
        <w:t>униципального  дошкольного образовательного</w:t>
      </w:r>
    </w:p>
    <w:p w:rsidR="00853A35" w:rsidRPr="00D44029" w:rsidRDefault="00853A35" w:rsidP="00B41EF8">
      <w:pPr>
        <w:pStyle w:val="a3"/>
        <w:jc w:val="center"/>
        <w:rPr>
          <w:b/>
          <w:sz w:val="32"/>
          <w:szCs w:val="32"/>
        </w:rPr>
      </w:pPr>
      <w:r w:rsidRPr="00D44029">
        <w:rPr>
          <w:b/>
          <w:sz w:val="32"/>
          <w:szCs w:val="32"/>
        </w:rPr>
        <w:t xml:space="preserve">учреждения </w:t>
      </w:r>
      <w:r w:rsidR="00B41EF8">
        <w:rPr>
          <w:b/>
          <w:sz w:val="32"/>
          <w:szCs w:val="32"/>
        </w:rPr>
        <w:t>д</w:t>
      </w:r>
      <w:r w:rsidRPr="00D44029">
        <w:rPr>
          <w:b/>
          <w:sz w:val="32"/>
          <w:szCs w:val="32"/>
        </w:rPr>
        <w:t>етский сад № 38 «Ромашка»</w:t>
      </w:r>
    </w:p>
    <w:p w:rsidR="00853A35" w:rsidRPr="00D44029" w:rsidRDefault="00853A35" w:rsidP="00853A35">
      <w:pPr>
        <w:pStyle w:val="a3"/>
        <w:rPr>
          <w:rFonts w:ascii="Arial" w:hAnsi="Arial" w:cs="Arial"/>
          <w:color w:val="555555"/>
          <w:sz w:val="32"/>
          <w:szCs w:val="32"/>
        </w:rPr>
      </w:pPr>
    </w:p>
    <w:p w:rsidR="00853A35" w:rsidRDefault="00853A35" w:rsidP="00853A35">
      <w:pPr>
        <w:pStyle w:val="a3"/>
        <w:rPr>
          <w:rFonts w:ascii="Arial" w:hAnsi="Arial" w:cs="Arial"/>
          <w:b/>
          <w:color w:val="555555"/>
          <w:sz w:val="21"/>
          <w:szCs w:val="21"/>
          <w:bdr w:val="none" w:sz="0" w:space="0" w:color="auto" w:frame="1"/>
        </w:rPr>
      </w:pPr>
    </w:p>
    <w:p w:rsidR="00853A35" w:rsidRDefault="00853A35" w:rsidP="00853A35">
      <w:pPr>
        <w:pStyle w:val="a3"/>
        <w:rPr>
          <w:rFonts w:ascii="Arial" w:hAnsi="Arial" w:cs="Arial"/>
          <w:b/>
          <w:color w:val="555555"/>
          <w:sz w:val="21"/>
          <w:szCs w:val="21"/>
          <w:bdr w:val="none" w:sz="0" w:space="0" w:color="auto" w:frame="1"/>
        </w:rPr>
      </w:pPr>
    </w:p>
    <w:p w:rsidR="00853A35" w:rsidRDefault="00853A35" w:rsidP="00853A35">
      <w:pPr>
        <w:pStyle w:val="a3"/>
        <w:rPr>
          <w:rFonts w:ascii="Arial" w:hAnsi="Arial" w:cs="Arial"/>
          <w:b/>
          <w:color w:val="555555"/>
          <w:sz w:val="21"/>
          <w:szCs w:val="21"/>
          <w:bdr w:val="none" w:sz="0" w:space="0" w:color="auto" w:frame="1"/>
        </w:rPr>
      </w:pPr>
    </w:p>
    <w:p w:rsidR="00853A35" w:rsidRDefault="00853A35" w:rsidP="00853A35">
      <w:pPr>
        <w:pStyle w:val="a3"/>
        <w:rPr>
          <w:rFonts w:ascii="Arial" w:hAnsi="Arial" w:cs="Arial"/>
          <w:b/>
          <w:color w:val="555555"/>
          <w:sz w:val="21"/>
          <w:szCs w:val="21"/>
          <w:bdr w:val="none" w:sz="0" w:space="0" w:color="auto" w:frame="1"/>
        </w:rPr>
      </w:pPr>
    </w:p>
    <w:p w:rsidR="00853A35" w:rsidRDefault="00853A35" w:rsidP="00853A35">
      <w:pPr>
        <w:pStyle w:val="a3"/>
        <w:rPr>
          <w:rFonts w:ascii="Arial" w:hAnsi="Arial" w:cs="Arial"/>
          <w:b/>
          <w:color w:val="555555"/>
          <w:sz w:val="21"/>
          <w:szCs w:val="21"/>
          <w:bdr w:val="none" w:sz="0" w:space="0" w:color="auto" w:frame="1"/>
        </w:rPr>
      </w:pPr>
    </w:p>
    <w:p w:rsidR="00853A35" w:rsidRDefault="00853A35" w:rsidP="00853A35">
      <w:pPr>
        <w:pStyle w:val="a3"/>
        <w:rPr>
          <w:rFonts w:ascii="Arial" w:hAnsi="Arial" w:cs="Arial"/>
          <w:b/>
          <w:color w:val="555555"/>
          <w:sz w:val="21"/>
          <w:szCs w:val="21"/>
          <w:bdr w:val="none" w:sz="0" w:space="0" w:color="auto" w:frame="1"/>
        </w:rPr>
      </w:pPr>
    </w:p>
    <w:p w:rsidR="00853A35" w:rsidRDefault="00853A35" w:rsidP="00853A35">
      <w:pPr>
        <w:pStyle w:val="a3"/>
        <w:rPr>
          <w:rFonts w:ascii="Arial" w:hAnsi="Arial" w:cs="Arial"/>
          <w:b/>
          <w:color w:val="555555"/>
          <w:sz w:val="21"/>
          <w:szCs w:val="21"/>
          <w:bdr w:val="none" w:sz="0" w:space="0" w:color="auto" w:frame="1"/>
        </w:rPr>
      </w:pPr>
    </w:p>
    <w:p w:rsidR="00853A35" w:rsidRDefault="00853A35" w:rsidP="00853A35">
      <w:pPr>
        <w:pStyle w:val="a3"/>
        <w:rPr>
          <w:rFonts w:ascii="Arial" w:hAnsi="Arial" w:cs="Arial"/>
          <w:b/>
          <w:color w:val="555555"/>
          <w:sz w:val="21"/>
          <w:szCs w:val="21"/>
          <w:bdr w:val="none" w:sz="0" w:space="0" w:color="auto" w:frame="1"/>
        </w:rPr>
      </w:pPr>
    </w:p>
    <w:p w:rsidR="00853A35" w:rsidRDefault="00853A35" w:rsidP="00853A35">
      <w:pPr>
        <w:pStyle w:val="a3"/>
        <w:rPr>
          <w:rFonts w:ascii="Arial" w:hAnsi="Arial" w:cs="Arial"/>
          <w:b/>
          <w:color w:val="555555"/>
          <w:sz w:val="21"/>
          <w:szCs w:val="21"/>
          <w:bdr w:val="none" w:sz="0" w:space="0" w:color="auto" w:frame="1"/>
        </w:rPr>
      </w:pPr>
    </w:p>
    <w:p w:rsidR="00853A35" w:rsidRDefault="00853A35" w:rsidP="00853A35">
      <w:pPr>
        <w:pStyle w:val="a3"/>
        <w:rPr>
          <w:rFonts w:ascii="Arial" w:hAnsi="Arial" w:cs="Arial"/>
          <w:b/>
          <w:color w:val="555555"/>
          <w:sz w:val="21"/>
          <w:szCs w:val="21"/>
          <w:bdr w:val="none" w:sz="0" w:space="0" w:color="auto" w:frame="1"/>
        </w:rPr>
      </w:pPr>
    </w:p>
    <w:p w:rsidR="00853A35" w:rsidRDefault="00853A35" w:rsidP="00853A35">
      <w:pPr>
        <w:pStyle w:val="a3"/>
        <w:rPr>
          <w:rFonts w:ascii="Arial" w:hAnsi="Arial" w:cs="Arial"/>
          <w:b/>
          <w:color w:val="555555"/>
          <w:sz w:val="21"/>
          <w:szCs w:val="21"/>
          <w:bdr w:val="none" w:sz="0" w:space="0" w:color="auto" w:frame="1"/>
        </w:rPr>
      </w:pPr>
    </w:p>
    <w:p w:rsidR="00853A35" w:rsidRDefault="00853A35" w:rsidP="00853A35">
      <w:pPr>
        <w:pStyle w:val="a3"/>
        <w:rPr>
          <w:rFonts w:ascii="Arial" w:hAnsi="Arial" w:cs="Arial"/>
          <w:b/>
          <w:color w:val="555555"/>
          <w:sz w:val="21"/>
          <w:szCs w:val="21"/>
          <w:bdr w:val="none" w:sz="0" w:space="0" w:color="auto" w:frame="1"/>
        </w:rPr>
      </w:pPr>
    </w:p>
    <w:p w:rsidR="00853A35" w:rsidRDefault="00853A35" w:rsidP="00853A35">
      <w:pPr>
        <w:pStyle w:val="a3"/>
        <w:rPr>
          <w:rFonts w:ascii="Arial" w:hAnsi="Arial" w:cs="Arial"/>
          <w:b/>
          <w:color w:val="555555"/>
          <w:sz w:val="21"/>
          <w:szCs w:val="21"/>
          <w:bdr w:val="none" w:sz="0" w:space="0" w:color="auto" w:frame="1"/>
        </w:rPr>
      </w:pPr>
    </w:p>
    <w:p w:rsidR="00853A35" w:rsidRDefault="00853A35" w:rsidP="00853A35">
      <w:pPr>
        <w:pStyle w:val="a3"/>
        <w:rPr>
          <w:rFonts w:ascii="Arial" w:hAnsi="Arial" w:cs="Arial"/>
          <w:b/>
          <w:color w:val="555555"/>
          <w:sz w:val="21"/>
          <w:szCs w:val="21"/>
          <w:bdr w:val="none" w:sz="0" w:space="0" w:color="auto" w:frame="1"/>
        </w:rPr>
      </w:pPr>
    </w:p>
    <w:p w:rsidR="00853A35" w:rsidRDefault="00853A35" w:rsidP="00853A35">
      <w:pPr>
        <w:pStyle w:val="a3"/>
        <w:rPr>
          <w:rFonts w:ascii="Arial" w:hAnsi="Arial" w:cs="Arial"/>
          <w:b/>
          <w:color w:val="555555"/>
          <w:sz w:val="21"/>
          <w:szCs w:val="21"/>
          <w:bdr w:val="none" w:sz="0" w:space="0" w:color="auto" w:frame="1"/>
        </w:rPr>
      </w:pPr>
    </w:p>
    <w:p w:rsidR="00853A35" w:rsidRDefault="00853A35" w:rsidP="00853A35">
      <w:pPr>
        <w:pStyle w:val="a3"/>
        <w:rPr>
          <w:rFonts w:ascii="Arial" w:hAnsi="Arial" w:cs="Arial"/>
          <w:b/>
          <w:color w:val="555555"/>
          <w:sz w:val="21"/>
          <w:szCs w:val="21"/>
          <w:bdr w:val="none" w:sz="0" w:space="0" w:color="auto" w:frame="1"/>
        </w:rPr>
      </w:pPr>
    </w:p>
    <w:p w:rsidR="00853A35" w:rsidRDefault="00853A35" w:rsidP="00853A35">
      <w:pPr>
        <w:pStyle w:val="a3"/>
        <w:rPr>
          <w:rFonts w:ascii="Arial" w:hAnsi="Arial" w:cs="Arial"/>
          <w:b/>
          <w:color w:val="555555"/>
          <w:sz w:val="21"/>
          <w:szCs w:val="21"/>
          <w:bdr w:val="none" w:sz="0" w:space="0" w:color="auto" w:frame="1"/>
        </w:rPr>
      </w:pPr>
    </w:p>
    <w:p w:rsidR="00853A35" w:rsidRDefault="00853A35" w:rsidP="00853A35">
      <w:pPr>
        <w:pStyle w:val="a3"/>
        <w:rPr>
          <w:rFonts w:ascii="Arial" w:hAnsi="Arial" w:cs="Arial"/>
          <w:b/>
          <w:color w:val="555555"/>
          <w:sz w:val="21"/>
          <w:szCs w:val="21"/>
          <w:bdr w:val="none" w:sz="0" w:space="0" w:color="auto" w:frame="1"/>
        </w:rPr>
      </w:pPr>
    </w:p>
    <w:p w:rsidR="00853A35" w:rsidRDefault="00853A35" w:rsidP="00853A35">
      <w:pPr>
        <w:pStyle w:val="a3"/>
        <w:rPr>
          <w:rFonts w:ascii="Arial" w:hAnsi="Arial" w:cs="Arial"/>
          <w:b/>
          <w:color w:val="555555"/>
          <w:sz w:val="21"/>
          <w:szCs w:val="21"/>
          <w:bdr w:val="none" w:sz="0" w:space="0" w:color="auto" w:frame="1"/>
        </w:rPr>
      </w:pPr>
    </w:p>
    <w:p w:rsidR="00853A35" w:rsidRDefault="00853A35" w:rsidP="00853A35">
      <w:pPr>
        <w:pStyle w:val="a3"/>
        <w:rPr>
          <w:rFonts w:ascii="Arial" w:hAnsi="Arial" w:cs="Arial"/>
          <w:b/>
          <w:color w:val="555555"/>
          <w:sz w:val="21"/>
          <w:szCs w:val="21"/>
          <w:bdr w:val="none" w:sz="0" w:space="0" w:color="auto" w:frame="1"/>
        </w:rPr>
      </w:pPr>
    </w:p>
    <w:p w:rsidR="00853A35" w:rsidRDefault="00853A35" w:rsidP="00853A35">
      <w:pPr>
        <w:pStyle w:val="a3"/>
        <w:rPr>
          <w:rFonts w:ascii="Arial" w:hAnsi="Arial" w:cs="Arial"/>
          <w:b/>
          <w:color w:val="555555"/>
          <w:sz w:val="21"/>
          <w:szCs w:val="21"/>
          <w:bdr w:val="none" w:sz="0" w:space="0" w:color="auto" w:frame="1"/>
        </w:rPr>
      </w:pPr>
    </w:p>
    <w:p w:rsidR="00853A35" w:rsidRDefault="00853A35" w:rsidP="00853A35">
      <w:pPr>
        <w:pStyle w:val="a3"/>
        <w:rPr>
          <w:rFonts w:ascii="Arial" w:hAnsi="Arial" w:cs="Arial"/>
          <w:b/>
          <w:color w:val="555555"/>
          <w:sz w:val="21"/>
          <w:szCs w:val="21"/>
          <w:bdr w:val="none" w:sz="0" w:space="0" w:color="auto" w:frame="1"/>
        </w:rPr>
      </w:pPr>
    </w:p>
    <w:p w:rsidR="00853A35" w:rsidRDefault="00853A35" w:rsidP="00853A35">
      <w:pPr>
        <w:pStyle w:val="a3"/>
        <w:rPr>
          <w:rFonts w:ascii="Arial" w:hAnsi="Arial" w:cs="Arial"/>
          <w:b/>
          <w:color w:val="555555"/>
          <w:sz w:val="21"/>
          <w:szCs w:val="21"/>
          <w:bdr w:val="none" w:sz="0" w:space="0" w:color="auto" w:frame="1"/>
        </w:rPr>
      </w:pPr>
    </w:p>
    <w:p w:rsidR="00853A35" w:rsidRDefault="00853A35" w:rsidP="00853A35">
      <w:pPr>
        <w:pStyle w:val="a3"/>
        <w:rPr>
          <w:rFonts w:ascii="Arial" w:hAnsi="Arial" w:cs="Arial"/>
          <w:b/>
          <w:color w:val="555555"/>
          <w:sz w:val="21"/>
          <w:szCs w:val="21"/>
          <w:bdr w:val="none" w:sz="0" w:space="0" w:color="auto" w:frame="1"/>
        </w:rPr>
      </w:pPr>
    </w:p>
    <w:p w:rsidR="00853A35" w:rsidRDefault="00853A35" w:rsidP="00853A35">
      <w:pPr>
        <w:pStyle w:val="a3"/>
        <w:rPr>
          <w:rFonts w:ascii="Arial" w:hAnsi="Arial" w:cs="Arial"/>
          <w:b/>
          <w:color w:val="555555"/>
          <w:sz w:val="21"/>
          <w:szCs w:val="21"/>
          <w:bdr w:val="none" w:sz="0" w:space="0" w:color="auto" w:frame="1"/>
        </w:rPr>
      </w:pPr>
    </w:p>
    <w:p w:rsidR="00853A35" w:rsidRDefault="00853A35" w:rsidP="00853A35">
      <w:pPr>
        <w:pStyle w:val="a3"/>
        <w:rPr>
          <w:rFonts w:ascii="Arial" w:hAnsi="Arial" w:cs="Arial"/>
          <w:b/>
          <w:color w:val="555555"/>
          <w:sz w:val="21"/>
          <w:szCs w:val="21"/>
          <w:bdr w:val="none" w:sz="0" w:space="0" w:color="auto" w:frame="1"/>
        </w:rPr>
      </w:pPr>
    </w:p>
    <w:p w:rsidR="00853A35" w:rsidRDefault="00853A35" w:rsidP="00853A35">
      <w:pPr>
        <w:pStyle w:val="a3"/>
        <w:rPr>
          <w:rFonts w:ascii="Arial" w:hAnsi="Arial" w:cs="Arial"/>
          <w:b/>
          <w:color w:val="555555"/>
          <w:sz w:val="21"/>
          <w:szCs w:val="21"/>
          <w:bdr w:val="none" w:sz="0" w:space="0" w:color="auto" w:frame="1"/>
        </w:rPr>
      </w:pPr>
    </w:p>
    <w:p w:rsidR="00853A35" w:rsidRDefault="00853A35" w:rsidP="00853A35">
      <w:pPr>
        <w:pStyle w:val="a3"/>
        <w:rPr>
          <w:rFonts w:ascii="Arial" w:hAnsi="Arial" w:cs="Arial"/>
          <w:b/>
          <w:color w:val="555555"/>
          <w:sz w:val="21"/>
          <w:szCs w:val="21"/>
          <w:bdr w:val="none" w:sz="0" w:space="0" w:color="auto" w:frame="1"/>
        </w:rPr>
      </w:pPr>
    </w:p>
    <w:p w:rsidR="00B41EF8" w:rsidRPr="00F43784" w:rsidRDefault="00853A35" w:rsidP="00853A35">
      <w:pPr>
        <w:pStyle w:val="a3"/>
        <w:rPr>
          <w:rFonts w:ascii="Arial" w:hAnsi="Arial" w:cs="Arial"/>
          <w:b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sz w:val="21"/>
          <w:szCs w:val="21"/>
          <w:bdr w:val="none" w:sz="0" w:space="0" w:color="auto" w:frame="1"/>
        </w:rPr>
        <w:t xml:space="preserve">                                   </w:t>
      </w:r>
      <w:proofErr w:type="spellStart"/>
      <w:r>
        <w:rPr>
          <w:rFonts w:ascii="Arial" w:hAnsi="Arial" w:cs="Arial"/>
          <w:b/>
          <w:sz w:val="21"/>
          <w:szCs w:val="21"/>
          <w:bdr w:val="none" w:sz="0" w:space="0" w:color="auto" w:frame="1"/>
        </w:rPr>
        <w:t>х</w:t>
      </w:r>
      <w:proofErr w:type="gramStart"/>
      <w:r>
        <w:rPr>
          <w:rFonts w:ascii="Arial" w:hAnsi="Arial" w:cs="Arial"/>
          <w:b/>
          <w:sz w:val="21"/>
          <w:szCs w:val="21"/>
          <w:bdr w:val="none" w:sz="0" w:space="0" w:color="auto" w:frame="1"/>
        </w:rPr>
        <w:t>.К</w:t>
      </w:r>
      <w:proofErr w:type="gramEnd"/>
      <w:r>
        <w:rPr>
          <w:rFonts w:ascii="Arial" w:hAnsi="Arial" w:cs="Arial"/>
          <w:b/>
          <w:sz w:val="21"/>
          <w:szCs w:val="21"/>
          <w:bdr w:val="none" w:sz="0" w:space="0" w:color="auto" w:frame="1"/>
        </w:rPr>
        <w:t>расночервонны</w:t>
      </w:r>
      <w:r w:rsidR="00F43784">
        <w:rPr>
          <w:rFonts w:ascii="Arial" w:hAnsi="Arial" w:cs="Arial"/>
          <w:b/>
          <w:sz w:val="21"/>
          <w:szCs w:val="21"/>
          <w:bdr w:val="none" w:sz="0" w:space="0" w:color="auto" w:frame="1"/>
        </w:rPr>
        <w:t>й</w:t>
      </w:r>
      <w:proofErr w:type="spellEnd"/>
      <w:r w:rsidR="00F43784">
        <w:rPr>
          <w:rFonts w:ascii="Arial" w:hAnsi="Arial" w:cs="Arial"/>
          <w:b/>
          <w:sz w:val="21"/>
          <w:szCs w:val="21"/>
          <w:bdr w:val="none" w:sz="0" w:space="0" w:color="auto" w:frame="1"/>
        </w:rPr>
        <w:t xml:space="preserve"> 2019г.</w:t>
      </w:r>
    </w:p>
    <w:p w:rsidR="00B41EF8" w:rsidRDefault="00B41EF8" w:rsidP="00853A35">
      <w:pPr>
        <w:pStyle w:val="a3"/>
        <w:rPr>
          <w:rFonts w:ascii="Arial" w:hAnsi="Arial" w:cs="Arial"/>
          <w:b/>
          <w:color w:val="555555"/>
          <w:bdr w:val="none" w:sz="0" w:space="0" w:color="auto" w:frame="1"/>
        </w:rPr>
      </w:pPr>
    </w:p>
    <w:p w:rsidR="00B41EF8" w:rsidRDefault="00B41EF8" w:rsidP="00853A35">
      <w:pPr>
        <w:pStyle w:val="a3"/>
        <w:rPr>
          <w:rFonts w:ascii="Arial" w:hAnsi="Arial" w:cs="Arial"/>
          <w:b/>
          <w:color w:val="555555"/>
          <w:bdr w:val="none" w:sz="0" w:space="0" w:color="auto" w:frame="1"/>
        </w:rPr>
      </w:pPr>
    </w:p>
    <w:p w:rsidR="00B41EF8" w:rsidRPr="00B05834" w:rsidRDefault="00B41EF8" w:rsidP="00853A35">
      <w:pPr>
        <w:pStyle w:val="a3"/>
        <w:rPr>
          <w:rFonts w:ascii="Arial" w:hAnsi="Arial" w:cs="Arial"/>
          <w:b/>
          <w:color w:val="555555"/>
          <w:bdr w:val="none" w:sz="0" w:space="0" w:color="auto" w:frame="1"/>
        </w:rPr>
      </w:pPr>
    </w:p>
    <w:p w:rsidR="00853A35" w:rsidRPr="00B05834" w:rsidRDefault="00853A35" w:rsidP="00853A35">
      <w:pPr>
        <w:pStyle w:val="a3"/>
        <w:rPr>
          <w:rFonts w:ascii="Arial" w:hAnsi="Arial" w:cs="Arial"/>
        </w:rPr>
      </w:pPr>
      <w:r w:rsidRPr="00B05834">
        <w:rPr>
          <w:rFonts w:ascii="Arial" w:hAnsi="Arial" w:cs="Arial"/>
          <w:b/>
          <w:bdr w:val="none" w:sz="0" w:space="0" w:color="auto" w:frame="1"/>
        </w:rPr>
        <w:t>1.Общее положение</w:t>
      </w:r>
    </w:p>
    <w:p w:rsidR="00853A35" w:rsidRPr="00B41EF8" w:rsidRDefault="00853A35" w:rsidP="00B41EF8">
      <w:pPr>
        <w:pStyle w:val="a3"/>
        <w:spacing w:line="276" w:lineRule="auto"/>
        <w:ind w:left="-567" w:firstLine="567"/>
        <w:rPr>
          <w:sz w:val="28"/>
          <w:szCs w:val="28"/>
        </w:rPr>
      </w:pPr>
      <w:r w:rsidRPr="00B41EF8">
        <w:rPr>
          <w:sz w:val="28"/>
          <w:szCs w:val="28"/>
        </w:rPr>
        <w:t>1.1.  Настоящее  Положение разработано в соответствии с Федеральным Законом «Об образовании  в Российской Федерации», Положения о порядке комплектования муниципальных образовательных учреждений реализующих основную общеобразовательную программу дошкольного образования, Уставом МДОУ "Детский  сад № 38 "Ромашка".</w:t>
      </w:r>
    </w:p>
    <w:p w:rsidR="00853A35" w:rsidRPr="00B41EF8" w:rsidRDefault="00853A35" w:rsidP="00B41EF8">
      <w:pPr>
        <w:pStyle w:val="a3"/>
        <w:spacing w:line="276" w:lineRule="auto"/>
        <w:ind w:left="-567" w:firstLine="567"/>
        <w:rPr>
          <w:sz w:val="28"/>
          <w:szCs w:val="28"/>
        </w:rPr>
      </w:pPr>
      <w:r w:rsidRPr="00B41EF8">
        <w:rPr>
          <w:sz w:val="28"/>
          <w:szCs w:val="28"/>
        </w:rPr>
        <w:t>1.2. Данный документ регулирует  порядок и основания  перевода, отчисления и восстановления несовершеннолетних обучающихся (воспитанников) муниципального  дошкольного образовательного  учреждения</w:t>
      </w:r>
      <w:r w:rsidR="00B41EF8" w:rsidRPr="00B41EF8">
        <w:rPr>
          <w:sz w:val="28"/>
          <w:szCs w:val="28"/>
        </w:rPr>
        <w:t xml:space="preserve"> д</w:t>
      </w:r>
      <w:r w:rsidRPr="00B41EF8">
        <w:rPr>
          <w:sz w:val="28"/>
          <w:szCs w:val="28"/>
        </w:rPr>
        <w:t>етский  сад № 38 "Ромашка"</w:t>
      </w:r>
      <w:proofErr w:type="gramStart"/>
      <w:r w:rsidRPr="00B41EF8">
        <w:rPr>
          <w:sz w:val="28"/>
          <w:szCs w:val="28"/>
        </w:rPr>
        <w:t>.</w:t>
      </w:r>
      <w:proofErr w:type="gramEnd"/>
      <w:r w:rsidRPr="00B41EF8">
        <w:rPr>
          <w:sz w:val="28"/>
          <w:szCs w:val="28"/>
        </w:rPr>
        <w:t xml:space="preserve"> </w:t>
      </w:r>
      <w:r w:rsidR="00B41EF8" w:rsidRPr="00B41EF8">
        <w:rPr>
          <w:sz w:val="28"/>
          <w:szCs w:val="28"/>
        </w:rPr>
        <w:t>(</w:t>
      </w:r>
      <w:proofErr w:type="gramStart"/>
      <w:r w:rsidR="00B41EF8" w:rsidRPr="00B41EF8">
        <w:rPr>
          <w:sz w:val="28"/>
          <w:szCs w:val="28"/>
        </w:rPr>
        <w:t>д</w:t>
      </w:r>
      <w:proofErr w:type="gramEnd"/>
      <w:r w:rsidR="00B41EF8" w:rsidRPr="00B41EF8">
        <w:rPr>
          <w:sz w:val="28"/>
          <w:szCs w:val="28"/>
        </w:rPr>
        <w:t>алее МДОУ д</w:t>
      </w:r>
      <w:r w:rsidRPr="00B41EF8">
        <w:rPr>
          <w:sz w:val="28"/>
          <w:szCs w:val="28"/>
        </w:rPr>
        <w:t>етский сад №38 "Ромашка").</w:t>
      </w:r>
    </w:p>
    <w:p w:rsidR="00853A35" w:rsidRPr="00B41EF8" w:rsidRDefault="00853A35" w:rsidP="00B41EF8">
      <w:pPr>
        <w:pStyle w:val="a3"/>
        <w:spacing w:line="276" w:lineRule="auto"/>
        <w:ind w:left="-567" w:firstLine="567"/>
        <w:rPr>
          <w:sz w:val="28"/>
          <w:szCs w:val="28"/>
        </w:rPr>
      </w:pPr>
      <w:r w:rsidRPr="00B41EF8">
        <w:rPr>
          <w:sz w:val="28"/>
          <w:szCs w:val="28"/>
        </w:rPr>
        <w:t> </w:t>
      </w:r>
    </w:p>
    <w:p w:rsidR="00853A35" w:rsidRPr="00B41EF8" w:rsidRDefault="00853A35" w:rsidP="00B41EF8">
      <w:pPr>
        <w:pStyle w:val="a3"/>
        <w:spacing w:line="276" w:lineRule="auto"/>
        <w:ind w:left="-567" w:firstLine="567"/>
        <w:rPr>
          <w:sz w:val="28"/>
          <w:szCs w:val="28"/>
        </w:rPr>
      </w:pPr>
      <w:r w:rsidRPr="00B41EF8">
        <w:rPr>
          <w:sz w:val="28"/>
          <w:szCs w:val="28"/>
        </w:rPr>
        <w:t>2. Порядок и основания для перевода воспитанников</w:t>
      </w:r>
    </w:p>
    <w:p w:rsidR="00853A35" w:rsidRPr="00B41EF8" w:rsidRDefault="00853A35" w:rsidP="00B41EF8">
      <w:pPr>
        <w:pStyle w:val="a3"/>
        <w:spacing w:line="276" w:lineRule="auto"/>
        <w:ind w:left="-567" w:firstLine="567"/>
        <w:rPr>
          <w:sz w:val="28"/>
          <w:szCs w:val="28"/>
        </w:rPr>
      </w:pPr>
      <w:r w:rsidRPr="00B41EF8">
        <w:rPr>
          <w:sz w:val="28"/>
          <w:szCs w:val="28"/>
        </w:rPr>
        <w:t>2.1. Перевод несовершеннолетнего обучающегося (воспитанника) в другое образовательное учреждение может быть:</w:t>
      </w:r>
    </w:p>
    <w:p w:rsidR="00853A35" w:rsidRPr="00B41EF8" w:rsidRDefault="00853A35" w:rsidP="00B41EF8">
      <w:pPr>
        <w:pStyle w:val="a3"/>
        <w:spacing w:line="276" w:lineRule="auto"/>
        <w:ind w:left="-567" w:firstLine="567"/>
        <w:rPr>
          <w:sz w:val="28"/>
          <w:szCs w:val="28"/>
        </w:rPr>
      </w:pPr>
      <w:r w:rsidRPr="00B41EF8">
        <w:rPr>
          <w:sz w:val="28"/>
          <w:szCs w:val="28"/>
        </w:rPr>
        <w:t>- по заявлению родителей (законных представителей) несовершеннолетнего обучающегося (воспитанника), в том числе в случае перевода обучающегося  несовершеннолетнего (воспитанника)  для продолжения освоения  программы в другую организацию, осуществляющую образовательную деятельность;</w:t>
      </w:r>
    </w:p>
    <w:p w:rsidR="00853A35" w:rsidRPr="00B41EF8" w:rsidRDefault="00853A35" w:rsidP="00B41EF8">
      <w:pPr>
        <w:pStyle w:val="a3"/>
        <w:spacing w:line="276" w:lineRule="auto"/>
        <w:ind w:left="-567" w:firstLine="567"/>
        <w:rPr>
          <w:sz w:val="28"/>
          <w:szCs w:val="28"/>
        </w:rPr>
      </w:pPr>
      <w:r w:rsidRPr="00B41EF8">
        <w:rPr>
          <w:sz w:val="28"/>
          <w:szCs w:val="28"/>
        </w:rPr>
        <w:t>- по обстоятельствам, не зависящим от воли  родителей (законных представителей) несовершеннолетнего обучающегося (воспитанника) и МДОУ Детский сад № 38 "Ромашка"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853A35" w:rsidRPr="00B41EF8" w:rsidRDefault="00853A35" w:rsidP="00B41EF8">
      <w:pPr>
        <w:pStyle w:val="a3"/>
        <w:spacing w:line="276" w:lineRule="auto"/>
        <w:ind w:left="-567" w:firstLine="567"/>
        <w:rPr>
          <w:sz w:val="28"/>
          <w:szCs w:val="28"/>
        </w:rPr>
      </w:pPr>
      <w:r w:rsidRPr="00B41EF8">
        <w:rPr>
          <w:sz w:val="28"/>
          <w:szCs w:val="28"/>
        </w:rPr>
        <w:t>2.2. Основанием для перевода является распорядительный акт (приказ) МДОУ Детский сад № 38 "Ромашка", осуществляющей образовательную деятельность, о переводе несовершеннолетнего обучающегося (воспитанника).</w:t>
      </w:r>
    </w:p>
    <w:p w:rsidR="00853A35" w:rsidRPr="00B41EF8" w:rsidRDefault="00853A35" w:rsidP="00B41EF8">
      <w:pPr>
        <w:pStyle w:val="a3"/>
        <w:spacing w:line="276" w:lineRule="auto"/>
        <w:ind w:left="-567" w:firstLine="567"/>
        <w:rPr>
          <w:sz w:val="28"/>
          <w:szCs w:val="28"/>
        </w:rPr>
      </w:pPr>
      <w:r w:rsidRPr="00B41EF8">
        <w:rPr>
          <w:sz w:val="28"/>
          <w:szCs w:val="28"/>
        </w:rPr>
        <w:t>3.Порядок отчисления</w:t>
      </w:r>
    </w:p>
    <w:p w:rsidR="00853A35" w:rsidRPr="00B41EF8" w:rsidRDefault="00853A35" w:rsidP="00B41EF8">
      <w:pPr>
        <w:pStyle w:val="a3"/>
        <w:spacing w:line="276" w:lineRule="auto"/>
        <w:ind w:left="-567" w:firstLine="567"/>
        <w:rPr>
          <w:sz w:val="28"/>
          <w:szCs w:val="28"/>
        </w:rPr>
      </w:pPr>
      <w:r w:rsidRPr="00B41EF8">
        <w:rPr>
          <w:sz w:val="28"/>
          <w:szCs w:val="28"/>
        </w:rPr>
        <w:t>3.1. Основанием для отчисления несовершеннолетнего обучающегося (воспитанника) является распорядительный акт</w:t>
      </w:r>
      <w:r w:rsidR="00B41EF8">
        <w:rPr>
          <w:sz w:val="28"/>
          <w:szCs w:val="28"/>
        </w:rPr>
        <w:t xml:space="preserve"> (приказ) МДОУ д</w:t>
      </w:r>
      <w:r w:rsidRPr="00B41EF8">
        <w:rPr>
          <w:sz w:val="28"/>
          <w:szCs w:val="28"/>
        </w:rPr>
        <w:t>етский сад № 38 "Ромашка", осуществляющего образовательную деятельность, об отчислении.</w:t>
      </w:r>
    </w:p>
    <w:p w:rsidR="00853A35" w:rsidRPr="00B41EF8" w:rsidRDefault="00853A35" w:rsidP="00B41EF8">
      <w:pPr>
        <w:pStyle w:val="a3"/>
        <w:spacing w:line="276" w:lineRule="auto"/>
        <w:ind w:left="-567" w:firstLine="567"/>
        <w:rPr>
          <w:sz w:val="28"/>
          <w:szCs w:val="28"/>
        </w:rPr>
      </w:pPr>
      <w:r w:rsidRPr="00B41EF8">
        <w:rPr>
          <w:sz w:val="28"/>
          <w:szCs w:val="28"/>
        </w:rPr>
        <w:t xml:space="preserve"> Права и обязанности  участников образовательного процесса, предусмотренные законодательством об образовании и локальными нормативными актами </w:t>
      </w:r>
      <w:r w:rsidR="00B41EF8">
        <w:rPr>
          <w:sz w:val="28"/>
          <w:szCs w:val="28"/>
        </w:rPr>
        <w:t>МДОУ д</w:t>
      </w:r>
      <w:r w:rsidRPr="00B41EF8">
        <w:rPr>
          <w:sz w:val="28"/>
          <w:szCs w:val="28"/>
        </w:rPr>
        <w:t xml:space="preserve">етский сад №38 "Ромашка", прекращаются </w:t>
      </w:r>
      <w:proofErr w:type="gramStart"/>
      <w:r w:rsidRPr="00B41EF8">
        <w:rPr>
          <w:sz w:val="28"/>
          <w:szCs w:val="28"/>
        </w:rPr>
        <w:t>с даты  отчисления</w:t>
      </w:r>
      <w:proofErr w:type="gramEnd"/>
      <w:r w:rsidRPr="00B41EF8">
        <w:rPr>
          <w:sz w:val="28"/>
          <w:szCs w:val="28"/>
        </w:rPr>
        <w:t>, несовершеннолетнего обучающегося (воспитанника).</w:t>
      </w:r>
    </w:p>
    <w:p w:rsidR="00853A35" w:rsidRPr="00B41EF8" w:rsidRDefault="00853A35" w:rsidP="00B41EF8">
      <w:pPr>
        <w:pStyle w:val="a3"/>
        <w:spacing w:line="276" w:lineRule="auto"/>
        <w:ind w:left="-567" w:firstLine="567"/>
        <w:rPr>
          <w:sz w:val="28"/>
          <w:szCs w:val="28"/>
        </w:rPr>
      </w:pPr>
      <w:r w:rsidRPr="00B41EF8">
        <w:rPr>
          <w:sz w:val="28"/>
          <w:szCs w:val="28"/>
        </w:rPr>
        <w:t>3.2. Отчисление несовершеннолетнего обучающегося (воспитанника)  из дошкольной  группы может производиться в следующих  случаях:</w:t>
      </w:r>
    </w:p>
    <w:p w:rsidR="00853A35" w:rsidRPr="00B41EF8" w:rsidRDefault="00853A35" w:rsidP="00B41EF8">
      <w:pPr>
        <w:pStyle w:val="a3"/>
        <w:spacing w:line="276" w:lineRule="auto"/>
        <w:ind w:left="-567" w:firstLine="567"/>
        <w:rPr>
          <w:sz w:val="28"/>
          <w:szCs w:val="28"/>
        </w:rPr>
      </w:pPr>
      <w:r w:rsidRPr="00B41EF8">
        <w:rPr>
          <w:sz w:val="28"/>
          <w:szCs w:val="28"/>
        </w:rPr>
        <w:lastRenderedPageBreak/>
        <w:t>- в связи с получением образования (завершением обучения);</w:t>
      </w:r>
    </w:p>
    <w:p w:rsidR="00853A35" w:rsidRPr="00B41EF8" w:rsidRDefault="00853A35" w:rsidP="00B41EF8">
      <w:pPr>
        <w:pStyle w:val="a3"/>
        <w:spacing w:line="276" w:lineRule="auto"/>
        <w:ind w:left="-567" w:firstLine="567"/>
        <w:rPr>
          <w:sz w:val="28"/>
          <w:szCs w:val="28"/>
        </w:rPr>
      </w:pPr>
      <w:r w:rsidRPr="00B41EF8">
        <w:rPr>
          <w:sz w:val="28"/>
          <w:szCs w:val="28"/>
        </w:rPr>
        <w:t>- по заявлению родителей (законных представителей) несовершеннолетнего обучающегося (воспитанника)</w:t>
      </w:r>
      <w:proofErr w:type="gramStart"/>
      <w:r w:rsidRPr="00B41EF8">
        <w:rPr>
          <w:sz w:val="28"/>
          <w:szCs w:val="28"/>
        </w:rPr>
        <w:t xml:space="preserve"> ;</w:t>
      </w:r>
      <w:proofErr w:type="gramEnd"/>
    </w:p>
    <w:p w:rsidR="00853A35" w:rsidRPr="00B41EF8" w:rsidRDefault="00853A35" w:rsidP="00B41EF8">
      <w:pPr>
        <w:pStyle w:val="a3"/>
        <w:spacing w:line="276" w:lineRule="auto"/>
        <w:ind w:left="-567" w:firstLine="567"/>
        <w:rPr>
          <w:sz w:val="28"/>
          <w:szCs w:val="28"/>
        </w:rPr>
      </w:pPr>
      <w:r w:rsidRPr="00B41EF8">
        <w:rPr>
          <w:sz w:val="28"/>
          <w:szCs w:val="28"/>
        </w:rPr>
        <w:t>- по обстоятельствам, не зависящим от воли  родителей (законных представителей) несовершеннолетнего обучаю</w:t>
      </w:r>
      <w:r w:rsidR="00B41EF8">
        <w:rPr>
          <w:sz w:val="28"/>
          <w:szCs w:val="28"/>
        </w:rPr>
        <w:t>щегося (воспитанника) и МДОУ  д</w:t>
      </w:r>
      <w:r w:rsidRPr="00B41EF8">
        <w:rPr>
          <w:sz w:val="28"/>
          <w:szCs w:val="28"/>
        </w:rPr>
        <w:t>етский сад №38 "Ромашка"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853A35" w:rsidRPr="00B41EF8" w:rsidRDefault="00853A35" w:rsidP="00B41EF8">
      <w:pPr>
        <w:pStyle w:val="a3"/>
        <w:spacing w:line="276" w:lineRule="auto"/>
        <w:ind w:left="-567" w:firstLine="567"/>
        <w:rPr>
          <w:sz w:val="28"/>
          <w:szCs w:val="28"/>
        </w:rPr>
      </w:pPr>
      <w:r w:rsidRPr="00B41EF8">
        <w:rPr>
          <w:sz w:val="28"/>
          <w:szCs w:val="28"/>
        </w:rPr>
        <w:t xml:space="preserve">4.Порядок восстановления в </w:t>
      </w:r>
      <w:r w:rsidR="00B41EF8" w:rsidRPr="00B41EF8">
        <w:rPr>
          <w:sz w:val="28"/>
          <w:szCs w:val="28"/>
        </w:rPr>
        <w:t>МДОУ д</w:t>
      </w:r>
      <w:r w:rsidRPr="00B41EF8">
        <w:rPr>
          <w:sz w:val="28"/>
          <w:szCs w:val="28"/>
        </w:rPr>
        <w:t>етский сад №38 "Ромашка".</w:t>
      </w:r>
    </w:p>
    <w:p w:rsidR="00853A35" w:rsidRPr="00B41EF8" w:rsidRDefault="00853A35" w:rsidP="00B41EF8">
      <w:pPr>
        <w:pStyle w:val="a3"/>
        <w:spacing w:line="276" w:lineRule="auto"/>
        <w:ind w:left="-567" w:firstLine="567"/>
        <w:rPr>
          <w:sz w:val="28"/>
          <w:szCs w:val="28"/>
        </w:rPr>
      </w:pPr>
      <w:r w:rsidRPr="00B41EF8">
        <w:rPr>
          <w:sz w:val="28"/>
          <w:szCs w:val="28"/>
        </w:rPr>
        <w:t>4.1. Несовершеннолетний обучающийся (восп</w:t>
      </w:r>
      <w:r w:rsidR="00B41EF8" w:rsidRPr="00B41EF8">
        <w:rPr>
          <w:sz w:val="28"/>
          <w:szCs w:val="28"/>
        </w:rPr>
        <w:t>итанник), отчисленный из  МДОУ д</w:t>
      </w:r>
      <w:r w:rsidRPr="00B41EF8">
        <w:rPr>
          <w:sz w:val="28"/>
          <w:szCs w:val="28"/>
        </w:rPr>
        <w:t>етский сад №38 "Ромашка» по инициативе 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853A35" w:rsidRPr="00B41EF8" w:rsidRDefault="00853A35" w:rsidP="00B41EF8">
      <w:pPr>
        <w:pStyle w:val="a3"/>
        <w:spacing w:line="276" w:lineRule="auto"/>
        <w:ind w:left="-567" w:firstLine="567"/>
        <w:rPr>
          <w:sz w:val="28"/>
          <w:szCs w:val="28"/>
        </w:rPr>
      </w:pPr>
      <w:r w:rsidRPr="00B41EF8">
        <w:rPr>
          <w:sz w:val="28"/>
          <w:szCs w:val="28"/>
        </w:rPr>
        <w:t xml:space="preserve">4.2. Основанием для восстановления  несовершеннолетнего обучающегося (воспитанника) является </w:t>
      </w:r>
      <w:r w:rsidR="00B41EF8" w:rsidRPr="00B41EF8">
        <w:rPr>
          <w:sz w:val="28"/>
          <w:szCs w:val="28"/>
        </w:rPr>
        <w:t>приказ МДОУ д</w:t>
      </w:r>
      <w:r w:rsidRPr="00B41EF8">
        <w:rPr>
          <w:sz w:val="28"/>
          <w:szCs w:val="28"/>
        </w:rPr>
        <w:t>етский сад № 38 "Ромашка", осуществляющего образовательную деятельность, о восстановлении.</w:t>
      </w:r>
    </w:p>
    <w:p w:rsidR="00853A35" w:rsidRPr="00B41EF8" w:rsidRDefault="00853A35" w:rsidP="00B41EF8">
      <w:pPr>
        <w:pStyle w:val="a3"/>
        <w:spacing w:line="276" w:lineRule="auto"/>
        <w:ind w:left="-567" w:firstLine="567"/>
        <w:rPr>
          <w:sz w:val="28"/>
          <w:szCs w:val="28"/>
        </w:rPr>
      </w:pPr>
      <w:r w:rsidRPr="00B41EF8">
        <w:rPr>
          <w:sz w:val="28"/>
          <w:szCs w:val="28"/>
        </w:rPr>
        <w:t xml:space="preserve">4.3. Права и обязанности участников образовательного процесса, предусмотренные,  законодательством об образовании и локальными актами МДОУ Детский сад № 38 "Ромашка"  возникают </w:t>
      </w:r>
      <w:proofErr w:type="gramStart"/>
      <w:r w:rsidRPr="00B41EF8">
        <w:rPr>
          <w:sz w:val="28"/>
          <w:szCs w:val="28"/>
        </w:rPr>
        <w:t>с даты восстановления</w:t>
      </w:r>
      <w:proofErr w:type="gramEnd"/>
      <w:r w:rsidRPr="00B41EF8">
        <w:rPr>
          <w:sz w:val="28"/>
          <w:szCs w:val="28"/>
        </w:rPr>
        <w:t>  несовершеннолетнего обучающегося (восп</w:t>
      </w:r>
      <w:r w:rsidR="00B41EF8" w:rsidRPr="00B41EF8">
        <w:rPr>
          <w:sz w:val="28"/>
          <w:szCs w:val="28"/>
        </w:rPr>
        <w:t>итанника) в  МДОУ д</w:t>
      </w:r>
      <w:r w:rsidRPr="00B41EF8">
        <w:rPr>
          <w:sz w:val="28"/>
          <w:szCs w:val="28"/>
        </w:rPr>
        <w:t>етский сад №38 "Ромашка".</w:t>
      </w:r>
    </w:p>
    <w:p w:rsidR="00853A35" w:rsidRPr="00B41EF8" w:rsidRDefault="00853A35" w:rsidP="00B41EF8">
      <w:pPr>
        <w:pStyle w:val="a3"/>
        <w:spacing w:line="276" w:lineRule="auto"/>
        <w:ind w:left="-567" w:firstLine="567"/>
        <w:rPr>
          <w:sz w:val="28"/>
          <w:szCs w:val="28"/>
        </w:rPr>
      </w:pPr>
    </w:p>
    <w:p w:rsidR="00853A35" w:rsidRPr="00B41EF8" w:rsidRDefault="00853A35" w:rsidP="00B41EF8">
      <w:pPr>
        <w:pStyle w:val="a3"/>
        <w:spacing w:line="276" w:lineRule="auto"/>
        <w:ind w:left="-567" w:firstLine="567"/>
        <w:rPr>
          <w:sz w:val="28"/>
          <w:szCs w:val="28"/>
        </w:rPr>
      </w:pPr>
    </w:p>
    <w:p w:rsidR="002F7556" w:rsidRDefault="002F7556"/>
    <w:sectPr w:rsidR="002F7556" w:rsidSect="00E5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53A35"/>
    <w:rsid w:val="002F7556"/>
    <w:rsid w:val="00853A35"/>
    <w:rsid w:val="00A5550F"/>
    <w:rsid w:val="00B41EF8"/>
    <w:rsid w:val="00BD610C"/>
    <w:rsid w:val="00BE20FD"/>
    <w:rsid w:val="00F4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853A35"/>
  </w:style>
  <w:style w:type="paragraph" w:styleId="a3">
    <w:name w:val="No Spacing"/>
    <w:uiPriority w:val="1"/>
    <w:qFormat/>
    <w:rsid w:val="00853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582</Words>
  <Characters>3321</Characters>
  <Application>Microsoft Office Word</Application>
  <DocSecurity>0</DocSecurity>
  <Lines>27</Lines>
  <Paragraphs>7</Paragraphs>
  <ScaleCrop>false</ScaleCrop>
  <Company>Microsoft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Вадик</dc:creator>
  <cp:keywords/>
  <dc:description/>
  <cp:lastModifiedBy>Леха</cp:lastModifiedBy>
  <cp:revision>3</cp:revision>
  <dcterms:created xsi:type="dcterms:W3CDTF">2014-11-02T19:06:00Z</dcterms:created>
  <dcterms:modified xsi:type="dcterms:W3CDTF">2020-01-24T14:21:00Z</dcterms:modified>
</cp:coreProperties>
</file>