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  <w:r w:rsidRPr="00CE2070">
        <w:rPr>
          <w:color w:val="000000"/>
          <w:sz w:val="56"/>
          <w:szCs w:val="56"/>
        </w:rPr>
        <w:t>Консультация для родителей</w:t>
      </w: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56"/>
          <w:szCs w:val="56"/>
        </w:rPr>
      </w:pP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56"/>
          <w:szCs w:val="56"/>
        </w:rPr>
      </w:pPr>
      <w:r w:rsidRPr="00CE2070">
        <w:rPr>
          <w:sz w:val="56"/>
          <w:szCs w:val="56"/>
        </w:rPr>
        <w:t xml:space="preserve">«Как провести выходной день </w:t>
      </w:r>
      <w:proofErr w:type="gramStart"/>
      <w:r w:rsidRPr="00CE2070">
        <w:rPr>
          <w:sz w:val="56"/>
          <w:szCs w:val="56"/>
        </w:rPr>
        <w:t>с</w:t>
      </w:r>
      <w:proofErr w:type="gramEnd"/>
      <w:r w:rsidRPr="00CE2070">
        <w:rPr>
          <w:sz w:val="56"/>
          <w:szCs w:val="56"/>
        </w:rPr>
        <w:t xml:space="preserve"> </w:t>
      </w: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56"/>
          <w:szCs w:val="56"/>
        </w:rPr>
      </w:pP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56"/>
          <w:szCs w:val="56"/>
        </w:rPr>
      </w:pPr>
      <w:r w:rsidRPr="00CE2070">
        <w:rPr>
          <w:sz w:val="56"/>
          <w:szCs w:val="56"/>
        </w:rPr>
        <w:t>ребенком».</w:t>
      </w: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56"/>
          <w:szCs w:val="56"/>
        </w:rPr>
      </w:pP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56"/>
          <w:szCs w:val="56"/>
        </w:rPr>
      </w:pPr>
    </w:p>
    <w:p w:rsidR="00CE2070" w:rsidRP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56"/>
          <w:szCs w:val="56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  <w:r>
        <w:rPr>
          <w:i/>
          <w:iCs/>
          <w:color w:val="111111"/>
          <w:sz w:val="27"/>
          <w:szCs w:val="27"/>
        </w:rPr>
        <w:t>Подготовила воспитатель: Буданова Т.Ю.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lastRenderedPageBreak/>
        <w:t>Выходные дни</w:t>
      </w:r>
      <w:r>
        <w:rPr>
          <w:color w:val="111111"/>
          <w:sz w:val="27"/>
          <w:szCs w:val="27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52700" cy="1685925"/>
            <wp:effectExtent l="19050" t="0" r="0" b="0"/>
            <wp:docPr id="1" name="Рисунок 1" descr="hello_html_18d9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d96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28900" cy="1685925"/>
            <wp:effectExtent l="19050" t="0" r="0" b="0"/>
            <wp:docPr id="2" name="Рисунок 2" descr="hello_html_543a7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43a73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>
        <w:rPr>
          <w:color w:val="111111"/>
          <w:sz w:val="27"/>
          <w:szCs w:val="27"/>
        </w:rPr>
        <w:t>с</w:t>
      </w:r>
      <w:proofErr w:type="gramEnd"/>
      <w:r>
        <w:rPr>
          <w:color w:val="111111"/>
          <w:sz w:val="27"/>
          <w:szCs w:val="27"/>
        </w:rPr>
        <w:t xml:space="preserve"> детсадовским.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любую погоду и при любом финансовом состоянии можно интересно проводить время со своей семьёй.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28900" cy="1819275"/>
            <wp:effectExtent l="19050" t="0" r="0" b="0"/>
            <wp:docPr id="3" name="Рисунок 3" descr="hello_html_m6b0c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0c4f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76525" cy="1828800"/>
            <wp:effectExtent l="19050" t="0" r="9525" b="0"/>
            <wp:docPr id="4" name="Рисунок 4" descr="hello_html_27e81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e811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же можно провести выходной день с ребёнком? Есть множество вариантов.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погода благоприятствует, лучшее для выходного дня – </w:t>
      </w:r>
      <w:r>
        <w:rPr>
          <w:i/>
          <w:iCs/>
          <w:color w:val="111111"/>
          <w:sz w:val="27"/>
          <w:szCs w:val="27"/>
        </w:rPr>
        <w:t>прогулка</w:t>
      </w:r>
      <w:r>
        <w:rPr>
          <w:color w:val="111111"/>
          <w:sz w:val="27"/>
          <w:szCs w:val="27"/>
        </w:rPr>
        <w:t>. 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достаточным временем, и – вперед!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86075" cy="1733550"/>
            <wp:effectExtent l="19050" t="0" r="9525" b="0"/>
            <wp:docPr id="5" name="Рисунок 5" descr="hello_html_eb5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eb553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71775" cy="1743075"/>
            <wp:effectExtent l="19050" t="0" r="9525" b="0"/>
            <wp:docPr id="6" name="Рисунок 6" descr="hello_html_m5c69f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69f7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Для старших дошкольников-школьников подойдет экскурсия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времени года своя прелесть. Заинтересуйте детей игрой: кто больше названий различных растений, деревьев, насекомых, птиц знает?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Превосходно, если погода позволяет, не только подышать свежим воздухом, но и </w:t>
      </w:r>
      <w:r>
        <w:rPr>
          <w:i/>
          <w:iCs/>
          <w:color w:val="111111"/>
          <w:sz w:val="27"/>
          <w:szCs w:val="27"/>
        </w:rPr>
        <w:t>заняться спортом</w:t>
      </w:r>
      <w:r>
        <w:rPr>
          <w:color w:val="111111"/>
          <w:sz w:val="27"/>
          <w:szCs w:val="27"/>
        </w:rPr>
        <w:t>. Чем можно заинтересовать ребенка на улице?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00350" cy="1685925"/>
            <wp:effectExtent l="19050" t="0" r="0" b="0"/>
            <wp:docPr id="7" name="Рисунок 7" descr="hello_html_74eff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effe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14625" cy="1695450"/>
            <wp:effectExtent l="19050" t="0" r="9525" b="0"/>
            <wp:docPr id="8" name="Рисунок 8" descr="hello_html_58024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024f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</w:t>
      </w:r>
      <w:r>
        <w:rPr>
          <w:color w:val="111111"/>
          <w:sz w:val="27"/>
          <w:szCs w:val="27"/>
        </w:rPr>
        <w:lastRenderedPageBreak/>
        <w:t>после которой обязательно нужно восстановить дыхание, сделать дыхательную гимнастику.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погода сегодня не на вашей стороне, можно </w:t>
      </w:r>
      <w:r>
        <w:rPr>
          <w:i/>
          <w:iCs/>
          <w:color w:val="111111"/>
          <w:sz w:val="27"/>
          <w:szCs w:val="27"/>
        </w:rPr>
        <w:t>утроить гостевой день</w:t>
      </w:r>
      <w:r>
        <w:rPr>
          <w:color w:val="111111"/>
          <w:sz w:val="27"/>
          <w:szCs w:val="27"/>
        </w:rPr>
        <w:t>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>
        <w:rPr>
          <w:color w:val="111111"/>
          <w:sz w:val="27"/>
          <w:szCs w:val="27"/>
        </w:rPr>
        <w:t>пазлы</w:t>
      </w:r>
      <w:proofErr w:type="spellEnd"/>
      <w:r>
        <w:rPr>
          <w:color w:val="111111"/>
          <w:sz w:val="27"/>
          <w:szCs w:val="27"/>
        </w:rPr>
        <w:t>, «Эрудит». К такой игре присоединятся даже взрослые.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еще можно </w:t>
      </w:r>
      <w:r>
        <w:rPr>
          <w:i/>
          <w:iCs/>
          <w:color w:val="111111"/>
          <w:sz w:val="27"/>
          <w:szCs w:val="27"/>
        </w:rPr>
        <w:t>устроить ребёнку сюрприз</w:t>
      </w:r>
      <w:r>
        <w:rPr>
          <w:color w:val="111111"/>
          <w:sz w:val="27"/>
          <w:szCs w:val="27"/>
        </w:rPr>
        <w:t>. Ваш ребенок проснулся рано утром в выходной день. А вам так хочется поваляться еще немного</w:t>
      </w:r>
      <w:proofErr w:type="gramStart"/>
      <w:r>
        <w:rPr>
          <w:color w:val="111111"/>
          <w:sz w:val="27"/>
          <w:szCs w:val="27"/>
        </w:rPr>
        <w:t>… Д</w:t>
      </w:r>
      <w:proofErr w:type="gramEnd"/>
      <w:r>
        <w:rPr>
          <w:color w:val="111111"/>
          <w:sz w:val="27"/>
          <w:szCs w:val="27"/>
        </w:rPr>
        <w:t>олой сонную негу! Вы сегодня ведете ребенка в зоопарк. Или в цирк. В музей, в кино, в театр, или даже просто на концерт. Но… Он об этом еще не знает!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Итак, вы жестом фокусника достаете и </w:t>
      </w:r>
      <w:proofErr w:type="gramStart"/>
      <w:r>
        <w:rPr>
          <w:color w:val="111111"/>
          <w:sz w:val="27"/>
          <w:szCs w:val="27"/>
        </w:rPr>
        <w:t>показываете билеты… Ваш малыш удивлен</w:t>
      </w:r>
      <w:proofErr w:type="gramEnd"/>
      <w:r>
        <w:rPr>
          <w:color w:val="111111"/>
          <w:sz w:val="27"/>
          <w:szCs w:val="27"/>
        </w:rPr>
        <w:t>. И вот уже ручейки радости и веселья пробуждают вас от сна лучше холодной воды в лицо. Вы отправляетесь за впечатлениями!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38425" cy="1695450"/>
            <wp:effectExtent l="19050" t="0" r="9525" b="0"/>
            <wp:docPr id="9" name="Рисунок 9" descr="hello_html_m65fd0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5fd0c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52700" cy="1695450"/>
            <wp:effectExtent l="19050" t="0" r="0" b="0"/>
            <wp:docPr id="10" name="Рисунок 10" descr="hello_html_7a396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a396d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ребенком, развить его словарный запас. Кого ты видел в зоопарке? Как называется сцена у цирка? О чем был спектакль? Обсуждайте фильмы-мультфильмы. Расскажите и о своих чувствах-эмоциях, так вы поможете ребенку лучше понимать себя.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Если вы решили оставаться дома, не унывайте. Дома тоже можно не скучать!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lastRenderedPageBreak/>
        <w:t>Творите!</w:t>
      </w:r>
      <w:r>
        <w:rPr>
          <w:color w:val="111111"/>
          <w:sz w:val="27"/>
          <w:szCs w:val="27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Рисуйте!</w:t>
      </w:r>
      <w:r>
        <w:rPr>
          <w:color w:val="111111"/>
          <w:sz w:val="27"/>
          <w:szCs w:val="27"/>
        </w:rPr>
        <w:t> Попросите ваше чадо нарисовать семью. Я думаю, вас обрадует полет его фантазии!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28925" cy="1781175"/>
            <wp:effectExtent l="19050" t="0" r="9525" b="0"/>
            <wp:docPr id="11" name="Рисунок 11" descr="hello_html_m16eed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6eed12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05100" cy="1790700"/>
            <wp:effectExtent l="19050" t="0" r="0" b="0"/>
            <wp:docPr id="12" name="Рисунок 12" descr="hello_html_m4a3e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a3e9d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Кулинарный поединок</w:t>
      </w:r>
      <w:r>
        <w:rPr>
          <w:color w:val="111111"/>
          <w:sz w:val="27"/>
          <w:szCs w:val="27"/>
        </w:rPr>
        <w:t xml:space="preserve">. Если у вас дети-школьники, проведите кулинарный поединок. Родительская команда против команды детей. Испеките </w:t>
      </w:r>
      <w:proofErr w:type="gramStart"/>
      <w:r>
        <w:rPr>
          <w:color w:val="111111"/>
          <w:sz w:val="27"/>
          <w:szCs w:val="27"/>
        </w:rPr>
        <w:t>оладушки</w:t>
      </w:r>
      <w:proofErr w:type="gramEnd"/>
      <w:r>
        <w:rPr>
          <w:color w:val="111111"/>
          <w:sz w:val="27"/>
          <w:szCs w:val="27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Настольные игры</w:t>
      </w:r>
      <w:r>
        <w:rPr>
          <w:color w:val="111111"/>
          <w:sz w:val="27"/>
          <w:szCs w:val="27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Почитайте книгу или вместе посмотрите хороший детский фильм</w:t>
      </w:r>
      <w:r>
        <w:rPr>
          <w:color w:val="111111"/>
          <w:sz w:val="27"/>
          <w:szCs w:val="27"/>
        </w:rPr>
        <w:t>. А если есть возможность – покажите или поиграйте в кукольный театр.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28925" cy="1733550"/>
            <wp:effectExtent l="19050" t="0" r="9525" b="0"/>
            <wp:docPr id="13" name="Рисунок 13" descr="hello_html_m369cb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b8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90825" cy="1733550"/>
            <wp:effectExtent l="19050" t="0" r="9525" b="0"/>
            <wp:docPr id="14" name="Рисунок 14" descr="hello_html_411d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11d12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</w:t>
      </w:r>
      <w:r>
        <w:rPr>
          <w:color w:val="111111"/>
          <w:sz w:val="27"/>
          <w:szCs w:val="27"/>
        </w:rPr>
        <w:lastRenderedPageBreak/>
        <w:t>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CE2070" w:rsidRDefault="00CE2070" w:rsidP="00CE20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C00000"/>
          <w:sz w:val="36"/>
          <w:szCs w:val="36"/>
        </w:rPr>
        <w:t>Хороших вам совместных выходных!</w:t>
      </w:r>
    </w:p>
    <w:p w:rsidR="00EF241D" w:rsidRDefault="00EF241D"/>
    <w:sectPr w:rsidR="00EF241D" w:rsidSect="00EF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70"/>
    <w:rsid w:val="00CE2070"/>
    <w:rsid w:val="00E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2020-11-23T10:47:00Z</dcterms:created>
  <dcterms:modified xsi:type="dcterms:W3CDTF">2020-11-23T10:49:00Z</dcterms:modified>
</cp:coreProperties>
</file>