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96" w:rsidRDefault="00EB1C96" w:rsidP="006A0368">
      <w:pPr>
        <w:shd w:val="clear" w:color="auto" w:fill="FFFFFF"/>
        <w:spacing w:before="125" w:after="376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Индивидуальный п</w:t>
      </w:r>
      <w:r w:rsidR="00DF1B43" w:rsidRPr="00DF1B43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роект</w:t>
      </w:r>
      <w:proofErr w:type="gramEnd"/>
      <w:r w:rsidR="00DF1B43" w:rsidRPr="00DF1B43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 </w:t>
      </w:r>
    </w:p>
    <w:p w:rsidR="00DF1B43" w:rsidRPr="00DF1B43" w:rsidRDefault="00DF1B43" w:rsidP="006A0368">
      <w:pPr>
        <w:shd w:val="clear" w:color="auto" w:fill="FFFFFF"/>
        <w:spacing w:before="125" w:after="376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DF1B43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«Зимующие птицы — наши друзья»</w:t>
      </w: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  <w:r w:rsidR="00BE3905" w:rsidRPr="00BE390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Составила воспитатель: </w:t>
      </w:r>
      <w:proofErr w:type="spellStart"/>
      <w:r w:rsidR="00BE3905" w:rsidRPr="00BE390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Ташкинова</w:t>
      </w:r>
      <w:proofErr w:type="spellEnd"/>
      <w:r w:rsidR="00BE3905" w:rsidRPr="00BE390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Л.Н.</w:t>
      </w:r>
    </w:p>
    <w:p w:rsidR="00DF1B43" w:rsidRPr="00DF1B43" w:rsidRDefault="00DF1B43" w:rsidP="006A03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3185325" cy="1788260"/>
            <wp:effectExtent l="19050" t="0" r="0" b="0"/>
            <wp:docPr id="2" name="Рисунок 2" descr="Проект «Зимующие птицы — наши друзь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кт «Зимующие птицы — наши друзья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333" cy="179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Проблема: Можно ли каким-то образом помочь птицам выжить зимой, подружиться с ними?</w:t>
      </w:r>
    </w:p>
    <w:p w:rsidR="00DF1B43" w:rsidRPr="00DF1B43" w:rsidRDefault="00DF1B43" w:rsidP="00DF1B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Вид: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п</w:t>
      </w:r>
      <w:r w:rsidR="00EB1C9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о составу участников - </w:t>
      </w:r>
      <w:proofErr w:type="gramStart"/>
      <w:r w:rsidR="00EB1C9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индивидуальный</w:t>
      </w:r>
      <w:proofErr w:type="gramEnd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2. по целевой установке - </w:t>
      </w:r>
      <w:proofErr w:type="spellStart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инфор</w:t>
      </w:r>
      <w:r w:rsidR="006A036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мационно-практико</w:t>
      </w:r>
      <w:r w:rsidR="0018135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</w:t>
      </w:r>
      <w:r w:rsidR="006A036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ориентированный</w:t>
      </w:r>
      <w:proofErr w:type="spellEnd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проект: дети собирают информацию и реализуют её, ориентируясь на социальные интересы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3. по с</w:t>
      </w:r>
      <w:r w:rsidR="006A036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рокам реализации – краткосрочный</w:t>
      </w: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(1 месяц).</w:t>
      </w:r>
    </w:p>
    <w:p w:rsidR="00DF1B43" w:rsidRPr="00DF1B43" w:rsidRDefault="00DF1B43" w:rsidP="00DF1B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Установочные цели: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формирование предпосылок поисковой деятельности, интеллектуальной инициативы;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развитие умения определять возможные методы решения проблемы с помощью взрослого, а затем и самостоятельно;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развитие желания пользоваться специальной терминологией, ведение конструктивной беседы в процессе совместной деятельности.</w:t>
      </w:r>
    </w:p>
    <w:p w:rsidR="00DF1B43" w:rsidRPr="00DF1B43" w:rsidRDefault="00DF1B43" w:rsidP="00DF1B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Основная цель проекта - нравственное воспитание: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Воспитание дружеского взаимоотношения между детьми, формирование умения помогать друг другу, общаться друг с другом, стремление радовать старших хорошими поступками;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 Формирование у детей представлений об окружающем мире, чтобы мир стал источником познания и умственного развития ребенка. Продолжать воспитывать уважительное отношение к окружающему миру.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3. Формировать такие качества, как отзывчивость, доброжелательность, любовь к природе, животным, птицам, желание помогать им, заботиться о них.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 xml:space="preserve">4. Формировать самооценку своих поступков, учить </w:t>
      </w:r>
      <w:proofErr w:type="gramStart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доброжелательно</w:t>
      </w:r>
      <w:proofErr w:type="gramEnd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оценивать поступки других людей.</w:t>
      </w:r>
    </w:p>
    <w:p w:rsidR="00DF1B43" w:rsidRPr="00DF1B43" w:rsidRDefault="00DF1B43" w:rsidP="00DF1B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Виды деятельности:</w:t>
      </w: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игровая, познавательная, продуктивная, работа с родителями.</w:t>
      </w:r>
    </w:p>
    <w:p w:rsidR="00DF1B43" w:rsidRPr="00DF1B43" w:rsidRDefault="00DF1B43" w:rsidP="00DF1B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proofErr w:type="gramStart"/>
      <w:r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C</w:t>
      </w:r>
      <w:proofErr w:type="gramEnd"/>
      <w:r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хема</w:t>
      </w:r>
      <w:proofErr w:type="spellEnd"/>
      <w:r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 осуществления проекта «Зимующие птицы – наши друзья"</w:t>
      </w:r>
    </w:p>
    <w:p w:rsidR="00DF1B43" w:rsidRPr="00DF1B43" w:rsidRDefault="00DF1B43" w:rsidP="00DF1B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1. Развитие речи</w:t>
      </w:r>
    </w:p>
    <w:p w:rsidR="00DF1B43" w:rsidRPr="00DF1B43" w:rsidRDefault="00181358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• «Беседа о птицах» </w:t>
      </w:r>
      <w:r w:rsidR="00DF1B43"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Цели: рассказать детям о птицах как о живых существах, объяснить причину их перелетов (перелетные, кочующие, зимующие); научить отвечать на вопросы полными ответами, правильно произносить звуки; способствовать воспитанию заботливого отношения к пт</w:t>
      </w:r>
      <w:r w:rsidR="006A036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ицам. 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Беседа «Жалобная книга природы»: повторить основные правила поведения на природе, дать представление об особенностях образа жизни животных и птиц в зимний период, способствовать уважительному отношению к приро</w:t>
      </w:r>
      <w:r w:rsidR="006A036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де, соблюдению мер её охраны. 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Беседа «Как живут наши пернатые друзья зимой»: обобщить знания детей, полученные при наблюдениях за птицами; установить связь между формой клюва и питанием птиц; отметить взаимоотношения птиц во время зимовки; вызвать желание помочь нашим крылатым друзь</w:t>
      </w:r>
      <w:r w:rsidR="006A036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ям в зимнюю бескормицу. 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• Чтение и обсуждение о каждой зимующей птице, </w:t>
      </w:r>
      <w:proofErr w:type="gramStart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обитающих</w:t>
      </w:r>
      <w:proofErr w:type="gramEnd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в нашем регионе: об образе жизни, питании, характере, внешнем виде.</w:t>
      </w:r>
      <w:r w:rsidR="006A036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Беседа «Кто заботится о птицах»: обратить внимание детей на то, что в зимний период птица не может найти себе пропитание, о них нужно забо</w:t>
      </w:r>
      <w:r w:rsidR="006A036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титься, подкармливать их. 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Заучивание скоро</w:t>
      </w:r>
      <w:r w:rsidR="006A036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говорок о зимующих птицах</w:t>
      </w:r>
    </w:p>
    <w:p w:rsidR="00DF1B43" w:rsidRPr="00DF1B43" w:rsidRDefault="006A0368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• Загадки о птицах 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Знакомство с народным календарем, с упоминанием зимующих птиц, обс</w:t>
      </w:r>
      <w:r w:rsidR="006A036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уждение народных примет. </w:t>
      </w:r>
    </w:p>
    <w:p w:rsidR="00DF1B43" w:rsidRPr="00DF1B43" w:rsidRDefault="00DF1B43" w:rsidP="00DF1B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2. Игровая деятельность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Игра «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Совушк</w:t>
      </w:r>
      <w:proofErr w:type="gramStart"/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сова большая голова</w:t>
      </w: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»: знакомство детей с образом жизни сов (ночью совы летают и ведут активный образ жизни, а днем спят) Развитие общей моторики, слухового внимания. Смена вида деятельности. Эмоциональная и двигательная разгрузка.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Игра «Воробушки и кот»: закрепить знания детей о характерных движениях птиц, научить имитировать их голоса.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Игра с обручем «Птицы и буря</w:t>
      </w: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»: закрепить знания детей о птицах, о действиях, которые они совершают.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Подвижные игры "Воробушки и автомобиль": развивать умение выполнять движения по сигналу, упражнять в беге в разных направлениях и прыжках.</w:t>
      </w:r>
    </w:p>
    <w:p w:rsidR="00DF1B43" w:rsidRPr="00DF1B43" w:rsidRDefault="00DF1B43" w:rsidP="006A0368">
      <w:pPr>
        <w:spacing w:before="188" w:after="188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Д/и «</w:t>
      </w:r>
      <w:proofErr w:type="gramStart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Один-много</w:t>
      </w:r>
      <w:proofErr w:type="gramEnd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»: образование множественного числа имени существительного (ворона-вороны и т. п.)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• Д/и «Назови ласково»: упражнять детей в словообразовании, образовывать уменьшительно-ласкательные формы существительных (воробей- воробушек, </w:t>
      </w:r>
      <w:proofErr w:type="spellStart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воробьишко</w:t>
      </w:r>
      <w:proofErr w:type="spellEnd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).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• Д/и «Счёт птиц»: закрепление согласования числительных с существительными (один воробей, два воробья, три воробья и т. д.)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• Д/и </w:t>
      </w:r>
      <w:r w:rsidR="00EB1C9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"Зимующие и перелётные птицы</w:t>
      </w: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": развитие внимательности и наблюдательности детей, закрепление названий птиц.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• Д/и </w:t>
      </w:r>
      <w:r w:rsidR="008200B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"Угадай птицу по описанию": учить детей внимательно слушать описание птицы. Учить отгадывать загадки.</w:t>
      </w:r>
    </w:p>
    <w:p w:rsidR="00DF1B43" w:rsidRPr="00DF1B43" w:rsidRDefault="00DF1B43" w:rsidP="00DF1B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Художественная литература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• Чтение рассказов С. В. Образцова «Ничего особенного», М. </w:t>
      </w:r>
      <w:r w:rsidR="006A036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Н. Богданова «Домашний воробей», С. Маршак «Где обедал воробей?»,</w:t>
      </w: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знакомить детей с новыми литературными произведениями, продолжать формировать умение поддерживать беседу по содержанию прочитанного, воспитывать у детей любовь к окружающему, желание помочь птицам.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Чтение и обсуждение стихотворений А. Яшина «Покормите птиц</w:t>
      </w:r>
      <w:r w:rsidR="006A036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зимой», В. Звягиной «Воробей»</w:t>
      </w: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С. А</w:t>
      </w:r>
      <w:r w:rsidR="006A036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Есенина «Поёт зима, аукает»,</w:t>
      </w: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В. </w:t>
      </w:r>
      <w:proofErr w:type="spellStart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Токмаковой</w:t>
      </w:r>
      <w:proofErr w:type="spellEnd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«Сизар</w:t>
      </w:r>
      <w:r w:rsidR="006A036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и», А. Прокофьева «Снегири», Н. Рубцова «Ворона» и др. П</w:t>
      </w: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родолжать совершенствовать </w:t>
      </w:r>
      <w:proofErr w:type="spellStart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художетсвенно-речевые</w:t>
      </w:r>
      <w:proofErr w:type="spellEnd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навыки детей при чтении стихотворений, развивать память, логику мышления, воспитывать любовь к зимующим птицам, эстетические чувства.</w:t>
      </w:r>
      <w:proofErr w:type="gramEnd"/>
    </w:p>
    <w:p w:rsidR="00DF1B43" w:rsidRPr="00DF1B43" w:rsidRDefault="00DF1B43" w:rsidP="00DF1B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Экологическое воспитание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Наблюдение за птицами на участке: закрепить знания детей о зимующих птицах, сформировать желание заботиться о живых существах.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Наблюдение за синичками: познакомить с синичками, учить различать синичек по размеру, внешним особенностям. Расширять представления об особенностях питания этих птиц зимой, познакомить с их повадками. Воспитывать сочувствие, понимание проблем птиц в холодное время года.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Наблюдение за вороной: познакомить с воронами, учить различать ворон по размеру, внешним особенностям. Расширять представления об особенностях питания этих птиц зимой, познакомить с их повадками. Воспитывать сочувствие, понимание проблем птиц в холодное время года.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Наблюдение за воробьями: познакомить с зимующими птицами - воробьями, учить различать воробьёв по размеру, внешним особенностям. Расширять представления об особенностях питания этих птиц зимой, познакомить с их повадками. Воспитывать сочувствие, понимание проблем птиц в холодное время года.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• </w:t>
      </w:r>
      <w:proofErr w:type="gramStart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Наблюдение</w:t>
      </w:r>
      <w:proofErr w:type="gramEnd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«Какие звуки издают птицы»: учить различать голоса разных птиц (карканье вороны, чириканье воробьёв, воркование голубей, наблюдать поведение птиц и объяснять, в каких случаях они издают звуки, а в каких молчат.</w:t>
      </w:r>
    </w:p>
    <w:p w:rsidR="00DF1B43" w:rsidRPr="00DF1B43" w:rsidRDefault="00DF1B43" w:rsidP="00DF1B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ИЗО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• Рисование «Стайка воробьёв»: учить передавать позу клюющего воробья. </w:t>
      </w:r>
      <w:proofErr w:type="gramStart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Закреплять навыки рисования цветными карандашами (в линии использовать разный нажим, штриховать разнохарактерно при изображении оперения, развивать фантазию у детей, предлагая допо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лнить рисунок деталями. </w:t>
      </w:r>
      <w:proofErr w:type="gramEnd"/>
    </w:p>
    <w:p w:rsidR="00DF1B43" w:rsidRPr="00DF1B43" w:rsidRDefault="006A0368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Рисование «Сорока и ворона</w:t>
      </w:r>
      <w:r w:rsidR="00DF1B43"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»: продолжать учить детей отличать одну птицу от другой, выделяя характерные особенности в форме те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ла и его пропорциях</w:t>
      </w:r>
      <w:r w:rsidR="00DF1B43"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 упражнять в произвольном нажатии карандаша до получения нужн</w:t>
      </w:r>
      <w:r w:rsid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ой интенсивности цвета 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• Раскрашивание</w:t>
      </w: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«</w:t>
      </w:r>
      <w:proofErr w:type="spellStart"/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Сов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ушка-сова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»: учить раскрашивать</w:t>
      </w: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ф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игуру совы карандашами.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• Лепка «Учимся лепить птиц»: учить лепить птиц из целого куска по мотивам народной глиняной игрушки. Побуждать к самостоятельному поиску приёмов 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декоративного украшения 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Аппликация «Снегирь на ветке рябины»: учить передавать особенности строения, окраски снегиря приёмом силуэтного вырезания с допо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лнительными наклейками </w:t>
      </w:r>
    </w:p>
    <w:p w:rsidR="00DF1B43" w:rsidRPr="00DF1B43" w:rsidRDefault="00DF1B43" w:rsidP="00DF1B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Ручной труд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Совместно с родителями сделать кормушку для птиц.</w:t>
      </w:r>
    </w:p>
    <w:p w:rsidR="00DF1B43" w:rsidRPr="00DF1B43" w:rsidRDefault="00DF1B43" w:rsidP="00DF1B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Трудовое воспитание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Труд в природе – чистка кормушек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Труд в природе – покормить птиц</w:t>
      </w:r>
    </w:p>
    <w:p w:rsidR="00DF1B43" w:rsidRPr="00DF1B43" w:rsidRDefault="00DF1B43" w:rsidP="00DF1B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Наглядная информация.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Оформление папки-передвижки «Покормите птиц»</w:t>
      </w:r>
    </w:p>
    <w:p w:rsidR="00DF1B43" w:rsidRPr="00DF1B43" w:rsidRDefault="00BE3905" w:rsidP="00DF1B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Работа с родителями д</w:t>
      </w:r>
      <w:r w:rsidR="00DF1B43"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омашние задания: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Рекомендации на совместные прогулки (наблюдение за птицами, обсудить внешний вид, окраску, почему не улетели; рассказать, где живут и чем питаются; вместе покормить птиц)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Совместно с ребенком сделать кормушку и повесить во дворе или принести в детский сад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Подсыпая корм, развивать словарный запас ребенка (синичку угостим салом, воробья угостим крошками и т. п.)</w:t>
      </w:r>
    </w:p>
    <w:p w:rsidR="00DF1B43" w:rsidRPr="00DF1B43" w:rsidRDefault="003B4FE0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• Заучивание стихотворений </w:t>
      </w:r>
      <w:r w:rsidR="00DF1B43"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зимующих </w:t>
      </w:r>
      <w:proofErr w:type="gramStart"/>
      <w:r w:rsidR="00DF1B43"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птиц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ах</w:t>
      </w:r>
      <w:proofErr w:type="gramEnd"/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Отгадывание загадок про зимующих птиц.</w:t>
      </w:r>
    </w:p>
    <w:p w:rsidR="00DF1B43" w:rsidRPr="00DF1B43" w:rsidRDefault="00DF1B43" w:rsidP="00DF1B4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F1B4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Рассмотреть зимующих птиц на иллюстрациях в книгах и журналах.</w:t>
      </w:r>
    </w:p>
    <w:p w:rsidR="00DF1B43" w:rsidRPr="00DF1B43" w:rsidRDefault="00BE3905" w:rsidP="00DF1B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Презентация </w:t>
      </w:r>
      <w:r w:rsidR="00DF1B43" w:rsidRPr="00DF1B4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 работы по проекту:</w:t>
      </w: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r w:rsidR="00EB1C96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выставка детских работ</w:t>
      </w:r>
    </w:p>
    <w:p w:rsidR="00DF1B43" w:rsidRPr="003B4FE0" w:rsidRDefault="00DF1B43" w:rsidP="00BE3905">
      <w:pPr>
        <w:spacing w:before="188" w:after="188" w:line="240" w:lineRule="auto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3B4FE0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Используемая литература и другие источники.</w:t>
      </w:r>
    </w:p>
    <w:p w:rsidR="00DF1B43" w:rsidRPr="00DF1B43" w:rsidRDefault="00DF1B43" w:rsidP="003B4FE0">
      <w:pPr>
        <w:pStyle w:val="a6"/>
        <w:rPr>
          <w:lang w:eastAsia="ru-RU"/>
        </w:rPr>
      </w:pPr>
      <w:r w:rsidRPr="00DF1B43">
        <w:rPr>
          <w:lang w:eastAsia="ru-RU"/>
        </w:rPr>
        <w:t>1. Коломина Н. В. Воспитание основ экологической культуры в детском саду. Москва, 2004.144</w:t>
      </w:r>
      <w:proofErr w:type="gramStart"/>
      <w:r w:rsidRPr="00DF1B43">
        <w:rPr>
          <w:lang w:eastAsia="ru-RU"/>
        </w:rPr>
        <w:t>с</w:t>
      </w:r>
      <w:proofErr w:type="gramEnd"/>
      <w:r w:rsidRPr="00DF1B43">
        <w:rPr>
          <w:lang w:eastAsia="ru-RU"/>
        </w:rPr>
        <w:t>.</w:t>
      </w:r>
    </w:p>
    <w:p w:rsidR="00DF1B43" w:rsidRPr="00DF1B43" w:rsidRDefault="00DF1B43" w:rsidP="003B4FE0">
      <w:pPr>
        <w:pStyle w:val="a6"/>
        <w:rPr>
          <w:lang w:eastAsia="ru-RU"/>
        </w:rPr>
      </w:pPr>
      <w:r w:rsidRPr="00DF1B43">
        <w:rPr>
          <w:lang w:eastAsia="ru-RU"/>
        </w:rPr>
        <w:t>2. С. Н. Николаева. Эколог в детском саду. Москва, 2003.120</w:t>
      </w:r>
      <w:proofErr w:type="gramStart"/>
      <w:r w:rsidRPr="00DF1B43">
        <w:rPr>
          <w:lang w:eastAsia="ru-RU"/>
        </w:rPr>
        <w:t>с</w:t>
      </w:r>
      <w:proofErr w:type="gramEnd"/>
      <w:r w:rsidRPr="00DF1B43">
        <w:rPr>
          <w:lang w:eastAsia="ru-RU"/>
        </w:rPr>
        <w:t>.</w:t>
      </w:r>
    </w:p>
    <w:p w:rsidR="00DF1B43" w:rsidRPr="00DF1B43" w:rsidRDefault="00DF1B43" w:rsidP="003B4FE0">
      <w:pPr>
        <w:pStyle w:val="a6"/>
        <w:rPr>
          <w:lang w:eastAsia="ru-RU"/>
        </w:rPr>
      </w:pPr>
      <w:r w:rsidRPr="00DF1B43">
        <w:rPr>
          <w:lang w:eastAsia="ru-RU"/>
        </w:rPr>
        <w:t xml:space="preserve">3. О. А. </w:t>
      </w:r>
      <w:proofErr w:type="spellStart"/>
      <w:r w:rsidRPr="00DF1B43">
        <w:rPr>
          <w:lang w:eastAsia="ru-RU"/>
        </w:rPr>
        <w:t>Воронкевич</w:t>
      </w:r>
      <w:proofErr w:type="spellEnd"/>
      <w:r w:rsidRPr="00DF1B43">
        <w:rPr>
          <w:lang w:eastAsia="ru-RU"/>
        </w:rPr>
        <w:t>. Добро пожаловать в экологию. Часть 2. Санкт-Петербург, 2004. 336с.</w:t>
      </w:r>
    </w:p>
    <w:p w:rsidR="00DF1B43" w:rsidRPr="00DF1B43" w:rsidRDefault="00DF1B43" w:rsidP="003B4FE0">
      <w:pPr>
        <w:pStyle w:val="a6"/>
        <w:rPr>
          <w:lang w:eastAsia="ru-RU"/>
        </w:rPr>
      </w:pPr>
      <w:r w:rsidRPr="00DF1B43">
        <w:rPr>
          <w:lang w:eastAsia="ru-RU"/>
        </w:rPr>
        <w:t>4. Птицы России: школьный словарик. Москва, 2010. 96с.</w:t>
      </w:r>
    </w:p>
    <w:p w:rsidR="00DF1B43" w:rsidRPr="00DF1B43" w:rsidRDefault="00DF1B43" w:rsidP="003B4FE0">
      <w:pPr>
        <w:pStyle w:val="a6"/>
        <w:rPr>
          <w:lang w:eastAsia="ru-RU"/>
        </w:rPr>
      </w:pPr>
      <w:r w:rsidRPr="00DF1B43">
        <w:rPr>
          <w:lang w:eastAsia="ru-RU"/>
        </w:rPr>
        <w:t>5. </w:t>
      </w:r>
      <w:r w:rsidRPr="00DF1B43">
        <w:rPr>
          <w:bdr w:val="none" w:sz="0" w:space="0" w:color="auto" w:frame="1"/>
          <w:lang w:eastAsia="ru-RU"/>
        </w:rPr>
        <w:t>http://www.razumniki.ru/stihi_pro_odegdu_obuv.html</w:t>
      </w:r>
    </w:p>
    <w:p w:rsidR="00DF1B43" w:rsidRPr="00DF1B43" w:rsidRDefault="00DF1B43" w:rsidP="003B4FE0">
      <w:pPr>
        <w:pStyle w:val="a6"/>
        <w:rPr>
          <w:lang w:eastAsia="ru-RU"/>
        </w:rPr>
      </w:pPr>
      <w:r w:rsidRPr="00DF1B43">
        <w:rPr>
          <w:lang w:eastAsia="ru-RU"/>
        </w:rPr>
        <w:t>6. </w:t>
      </w:r>
      <w:r w:rsidRPr="00DF1B43">
        <w:rPr>
          <w:bdr w:val="none" w:sz="0" w:space="0" w:color="auto" w:frame="1"/>
          <w:lang w:eastAsia="ru-RU"/>
        </w:rPr>
        <w:t>http://www.litera.ru/stixiya/authors/esenin/poet-zima-aukaet.html</w:t>
      </w:r>
    </w:p>
    <w:p w:rsidR="00AB62E1" w:rsidRDefault="00DF1B43" w:rsidP="003B4FE0">
      <w:pPr>
        <w:pStyle w:val="a6"/>
        <w:rPr>
          <w:bdr w:val="none" w:sz="0" w:space="0" w:color="auto" w:frame="1"/>
          <w:lang w:eastAsia="ru-RU"/>
        </w:rPr>
      </w:pPr>
      <w:r w:rsidRPr="00DF1B43">
        <w:rPr>
          <w:lang w:eastAsia="ru-RU"/>
        </w:rPr>
        <w:t>7</w:t>
      </w:r>
      <w:r w:rsidRPr="003B4FE0">
        <w:rPr>
          <w:lang w:eastAsia="ru-RU"/>
        </w:rPr>
        <w:t>. </w:t>
      </w:r>
      <w:hyperlink r:id="rId5" w:history="1">
        <w:r w:rsidR="003B4FE0" w:rsidRPr="003B4FE0">
          <w:rPr>
            <w:rStyle w:val="a5"/>
            <w:rFonts w:ascii="Arial" w:eastAsia="Times New Roman" w:hAnsi="Arial" w:cs="Arial"/>
            <w:color w:val="auto"/>
            <w:sz w:val="23"/>
            <w:szCs w:val="23"/>
            <w:bdr w:val="none" w:sz="0" w:space="0" w:color="auto" w:frame="1"/>
            <w:lang w:eastAsia="ru-RU"/>
          </w:rPr>
          <w:t>http://deti-77.3dn.ru/publ/nabljudenija_na_progulke/vtoraja_mladshaja_gruppa/oznakomlenie_detej_s_prirodoj/2-1-0-1</w:t>
        </w:r>
      </w:hyperlink>
    </w:p>
    <w:p w:rsidR="003B4FE0" w:rsidRDefault="003B4FE0" w:rsidP="003B4FE0">
      <w:pPr>
        <w:pStyle w:val="a6"/>
        <w:rPr>
          <w:bdr w:val="none" w:sz="0" w:space="0" w:color="auto" w:frame="1"/>
          <w:lang w:eastAsia="ru-RU"/>
        </w:rPr>
      </w:pPr>
    </w:p>
    <w:p w:rsidR="003B4FE0" w:rsidRDefault="003B4FE0" w:rsidP="003B4FE0">
      <w:pPr>
        <w:pStyle w:val="a6"/>
        <w:rPr>
          <w:bdr w:val="none" w:sz="0" w:space="0" w:color="auto" w:frame="1"/>
          <w:lang w:eastAsia="ru-RU"/>
        </w:rPr>
      </w:pPr>
    </w:p>
    <w:p w:rsidR="003B4FE0" w:rsidRDefault="003B4FE0" w:rsidP="003B4FE0">
      <w:pPr>
        <w:pStyle w:val="a6"/>
        <w:rPr>
          <w:bdr w:val="none" w:sz="0" w:space="0" w:color="auto" w:frame="1"/>
          <w:lang w:eastAsia="ru-RU"/>
        </w:rPr>
      </w:pPr>
    </w:p>
    <w:p w:rsidR="003B4FE0" w:rsidRDefault="003B4FE0" w:rsidP="003B4FE0">
      <w:pPr>
        <w:pStyle w:val="a6"/>
        <w:rPr>
          <w:bdr w:val="none" w:sz="0" w:space="0" w:color="auto" w:frame="1"/>
          <w:lang w:eastAsia="ru-RU"/>
        </w:rPr>
      </w:pPr>
    </w:p>
    <w:p w:rsidR="003B4FE0" w:rsidRDefault="003B4FE0" w:rsidP="003B4FE0">
      <w:pPr>
        <w:pStyle w:val="a6"/>
        <w:rPr>
          <w:bdr w:val="none" w:sz="0" w:space="0" w:color="auto" w:frame="1"/>
          <w:lang w:eastAsia="ru-RU"/>
        </w:rPr>
      </w:pPr>
    </w:p>
    <w:p w:rsidR="003B4FE0" w:rsidRDefault="003B4FE0" w:rsidP="003B4FE0">
      <w:pPr>
        <w:pStyle w:val="a6"/>
        <w:rPr>
          <w:bdr w:val="none" w:sz="0" w:space="0" w:color="auto" w:frame="1"/>
          <w:lang w:eastAsia="ru-RU"/>
        </w:rPr>
      </w:pPr>
    </w:p>
    <w:p w:rsidR="003B4FE0" w:rsidRDefault="003B4FE0" w:rsidP="003B4FE0">
      <w:pPr>
        <w:pStyle w:val="a6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Аппликация «Снегирь на ветке рябины»</w:t>
      </w:r>
    </w:p>
    <w:p w:rsidR="003B4FE0" w:rsidRDefault="003B4FE0" w:rsidP="003B4FE0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429952" cy="1860605"/>
            <wp:effectExtent l="19050" t="0" r="8448" b="0"/>
            <wp:docPr id="1" name="Рисунок 1" descr="G:\DCIM\109_PANA\P109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9_PANA\P10909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65" cy="186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   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390195" cy="1860605"/>
            <wp:effectExtent l="19050" t="0" r="0" b="0"/>
            <wp:docPr id="3" name="Рисунок 2" descr="G:\DCIM\109_PANA\P109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9_PANA\P1090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85" cy="186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AE" w:rsidRDefault="007D58AE" w:rsidP="003B4FE0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7D58AE" w:rsidRDefault="007D58AE" w:rsidP="003B4FE0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Раскрашивание «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Совушк</w:t>
      </w:r>
      <w:proofErr w:type="gramStart"/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сова, большая голова»</w:t>
      </w:r>
    </w:p>
    <w:p w:rsidR="007D58AE" w:rsidRDefault="007D58AE" w:rsidP="003B4FE0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429648" cy="1940118"/>
            <wp:effectExtent l="19050" t="0" r="8752" b="0"/>
            <wp:docPr id="4" name="Рисунок 3" descr="G:\DCIM\109_PANA\P109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9_PANA\P10909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61" cy="194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    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342487" cy="1940118"/>
            <wp:effectExtent l="19050" t="0" r="663" b="0"/>
            <wp:docPr id="5" name="Рисунок 4" descr="G:\DCIM\109_PANA\P109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9_PANA\P10909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49" cy="194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AE" w:rsidRDefault="007D58AE" w:rsidP="003B4FE0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7D58AE" w:rsidRDefault="007D58AE" w:rsidP="003B4FE0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Подвижная игра «Птицы и буря»             Д/игра «Перелётные и зимующие птицы»</w:t>
      </w:r>
    </w:p>
    <w:p w:rsidR="007D58AE" w:rsidRPr="00EB1C96" w:rsidRDefault="007D58AE" w:rsidP="003B4FE0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429648" cy="2059388"/>
            <wp:effectExtent l="19050" t="0" r="8752" b="0"/>
            <wp:docPr id="6" name="Рисунок 5" descr="G:\DCIM\109_PANA\P109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9_PANA\P10909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61" cy="206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     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342488" cy="2066662"/>
            <wp:effectExtent l="19050" t="0" r="662" b="0"/>
            <wp:docPr id="7" name="Рисунок 6" descr="G:\DCIM\110_PANA\P11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10_PANA\P110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18" cy="206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8AE" w:rsidRPr="00EB1C96" w:rsidSect="00AB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1B43"/>
    <w:rsid w:val="00181358"/>
    <w:rsid w:val="00273D52"/>
    <w:rsid w:val="00324821"/>
    <w:rsid w:val="003B4FE0"/>
    <w:rsid w:val="006A0368"/>
    <w:rsid w:val="007D58AE"/>
    <w:rsid w:val="008200BC"/>
    <w:rsid w:val="00AB62E1"/>
    <w:rsid w:val="00BE3905"/>
    <w:rsid w:val="00CE7123"/>
    <w:rsid w:val="00DF1B43"/>
    <w:rsid w:val="00EB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B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4FE0"/>
    <w:rPr>
      <w:color w:val="0000FF" w:themeColor="hyperlink"/>
      <w:u w:val="single"/>
    </w:rPr>
  </w:style>
  <w:style w:type="paragraph" w:styleId="a6">
    <w:name w:val="No Spacing"/>
    <w:uiPriority w:val="1"/>
    <w:qFormat/>
    <w:rsid w:val="003B4F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deti-77.3dn.ru/publ/nabljudenija_na_progulke/vtoraja_mladshaja_gruppa/oznakomlenie_detej_s_prirodoj/2-1-0-1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5</cp:revision>
  <dcterms:created xsi:type="dcterms:W3CDTF">2020-11-05T12:13:00Z</dcterms:created>
  <dcterms:modified xsi:type="dcterms:W3CDTF">2020-12-14T11:38:00Z</dcterms:modified>
</cp:coreProperties>
</file>