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97" w:rsidRPr="00733C97" w:rsidRDefault="00733C97" w:rsidP="00733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Консультация для родителей</w:t>
      </w:r>
    </w:p>
    <w:p w:rsidR="00733C97" w:rsidRDefault="00733C97" w:rsidP="0073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«Как правильно научить малыша</w:t>
      </w:r>
      <w:r w:rsidRPr="00733C97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 xml:space="preserve"> мыть руки»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Ташкинова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 xml:space="preserve"> Л.Н.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 объяснить ребенку, что правильно мыть руки - это не просто очередная прихоть родителей, а очень серьезное и ответственное мероприятие. Хотя </w:t>
      </w:r>
      <w:proofErr w:type="gramStart"/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</w:t>
      </w:r>
      <w:proofErr w:type="gramEnd"/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потому что мытье рук - это один из методов профилактики ОРВИ, гриппа, </w:t>
      </w:r>
      <w:proofErr w:type="spellStart"/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ротовируса</w:t>
      </w:r>
      <w:proofErr w:type="spellEnd"/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других заболеваний, которыми так славится осенний сезон. 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Соблюдение правил личной гигиены — это не только хороший тон воспитания, но и профилактика распространения болезней, которая традиционно начинается с рук. </w:t>
      </w:r>
      <w:proofErr w:type="gramStart"/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Моем</w:t>
      </w:r>
      <w:proofErr w:type="gramEnd"/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руки с детьми и со временем он научится делать это самостоятельно.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Пирожок из грязи, камушек на счастье, Жаба-любимый друг — и это только часть сокровищ, которые дети так любят приносить домой. Но и эти милые подарочки вместе с собой приводят товарищей — толпы микробов. Дети часто не хотят слушать родителей, когда те просят их помыть руки перед едой, после использования уборной или после прихода домой с улицы. Но истина остается золотой — мытье рук пока что является лучшим средством для предотвращения распространения бактерий и лучшей защитой от болезней.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b/>
          <w:bCs/>
          <w:color w:val="F79646"/>
          <w:sz w:val="28"/>
          <w:lang w:eastAsia="ru-RU"/>
        </w:rPr>
        <w:t>Мытье рук - первая линия обороны против микробов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Микробы распространяются разными способами: при контакте с грязными руками, при смене грязного подгузника, через зараженную воду и еду, воздушно-капельным путем, прикасаясь к поверхностям, где есть капельки от кашля или чиха, или через прямой контакт с больным человеком</w:t>
      </w:r>
      <w:r w:rsidRPr="00733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339340"/>
            <wp:effectExtent l="19050" t="0" r="0" b="0"/>
            <wp:docPr id="1" name="Рисунок 1" descr="Объясняем детям, почему важно мыть руки правильно -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сняем детям, почему важно мыть руки правильно -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97" w:rsidRPr="00733C97" w:rsidRDefault="00733C97" w:rsidP="00733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ребенок контактирует с микробами, он может абсолютно </w:t>
      </w:r>
      <w:proofErr w:type="spellStart"/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ненарочно</w:t>
      </w:r>
      <w:proofErr w:type="spellEnd"/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распространить их по организму, потерев глаза, нос или рот. Если в организм ребенка попала инфекция, то это только вопрос времени, когда тем же заболевание заразится вся семья.</w:t>
      </w:r>
    </w:p>
    <w:p w:rsidR="00733C97" w:rsidRPr="00733C97" w:rsidRDefault="00733C97" w:rsidP="00733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Тщательное мытье рук — это первая линия защиты от распространения множества болезней: от обычной простуды до более серьезных инфекций, например, менингита, </w:t>
      </w:r>
      <w:proofErr w:type="spellStart"/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бронхиолита</w:t>
      </w:r>
      <w:proofErr w:type="spellEnd"/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гриппа, гепатита а и большинства типов инфекционной диареи.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b/>
          <w:bCs/>
          <w:color w:val="F79646"/>
          <w:sz w:val="28"/>
          <w:lang w:eastAsia="ru-RU"/>
        </w:rPr>
        <w:lastRenderedPageBreak/>
        <w:t>Как правильно мыть руки детям</w:t>
      </w:r>
    </w:p>
    <w:p w:rsidR="00733C97" w:rsidRPr="00733C97" w:rsidRDefault="00733C97" w:rsidP="00733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Вот, как правильно научить ребенка мыть руки и избавиться от ненавистных микробов. Научите своего ребенка мыть руки сами, а лучше — мойте вместе, чтобы он знал, как важна такая привычка.</w:t>
      </w:r>
    </w:p>
    <w:p w:rsidR="00733C97" w:rsidRPr="00733C97" w:rsidRDefault="00733C97" w:rsidP="00733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Мыть руки нужно в теплой воде, чтобы маленьким ручкам не было слишком горячо. Намыливайте руки в течение 20 секунд (не обязательно покупать антибактериальное мыло, подойдет любое). Обязательно проверьте, или промыли между пальцами и под ногтями — микробы любят там засиживаться.</w:t>
      </w:r>
    </w:p>
    <w:p w:rsidR="00733C97" w:rsidRPr="00733C97" w:rsidRDefault="00733C97" w:rsidP="00733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нельзя забывать о запястьях. Смойте пену и насухо вытрите полотенцем.</w:t>
      </w:r>
    </w:p>
    <w:p w:rsidR="00733C97" w:rsidRPr="00733C97" w:rsidRDefault="00733C97" w:rsidP="00733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682240"/>
            <wp:effectExtent l="19050" t="0" r="0" b="0"/>
            <wp:docPr id="2" name="Рисунок 2" descr="http://39sp.detkin-club.ru/editor/2028/images/9940f76f238bcc99d807b59f9685a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9sp.detkin-club.ru/editor/2028/images/9940f76f238bcc99d807b59f9685aa3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97" w:rsidRPr="00733C97" w:rsidRDefault="00733C97" w:rsidP="00733C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Чтобы уберечь семью от бактерий, сделайте мытье рук привычкой и правилом для всех, особенно:</w:t>
      </w:r>
    </w:p>
    <w:p w:rsidR="00733C97" w:rsidRPr="00733C97" w:rsidRDefault="00733C97" w:rsidP="00733C97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Перед приемом пищи и перед готовкой</w:t>
      </w:r>
    </w:p>
    <w:p w:rsidR="00733C97" w:rsidRPr="00733C97" w:rsidRDefault="00733C97" w:rsidP="00733C97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 уборной</w:t>
      </w:r>
    </w:p>
    <w:p w:rsidR="00733C97" w:rsidRPr="00733C97" w:rsidRDefault="00733C97" w:rsidP="00733C97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 уборки по дому</w:t>
      </w:r>
    </w:p>
    <w:p w:rsidR="00733C97" w:rsidRPr="00733C97" w:rsidRDefault="00733C97" w:rsidP="00733C97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 контакта с животным, включая домашних питомцев</w:t>
      </w:r>
    </w:p>
    <w:p w:rsidR="00733C97" w:rsidRPr="00733C97" w:rsidRDefault="00733C97" w:rsidP="00733C97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 посещения или ухода за больным человеком</w:t>
      </w:r>
    </w:p>
    <w:p w:rsidR="00733C97" w:rsidRPr="00733C97" w:rsidRDefault="00733C97" w:rsidP="00733C97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 сморкания, кашля или чихания</w:t>
      </w:r>
    </w:p>
    <w:p w:rsidR="00733C97" w:rsidRPr="00733C97" w:rsidRDefault="00733C97" w:rsidP="00733C97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 приходу домой с улицы (после игр на площадке, работы в саду, выгула собаки)</w:t>
      </w:r>
    </w:p>
    <w:p w:rsidR="00733C97" w:rsidRPr="00733C97" w:rsidRDefault="00733C97" w:rsidP="00733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 стоит недооценивать мытье рук! Пару минут  с мылом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gramStart"/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способны</w:t>
      </w:r>
      <w:proofErr w:type="gramEnd"/>
      <w:r w:rsidRPr="00733C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уберечь вас от нескольких походов к врачу!</w:t>
      </w:r>
    </w:p>
    <w:p w:rsidR="00A20944" w:rsidRDefault="00A20944"/>
    <w:sectPr w:rsidR="00A20944" w:rsidSect="00A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A4E"/>
    <w:multiLevelType w:val="multilevel"/>
    <w:tmpl w:val="AD5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97"/>
    <w:rsid w:val="00733C97"/>
    <w:rsid w:val="00A2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33C97"/>
  </w:style>
  <w:style w:type="paragraph" w:customStyle="1" w:styleId="c4">
    <w:name w:val="c4"/>
    <w:basedOn w:val="a"/>
    <w:rsid w:val="007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C97"/>
  </w:style>
  <w:style w:type="character" w:customStyle="1" w:styleId="c8">
    <w:name w:val="c8"/>
    <w:basedOn w:val="a0"/>
    <w:rsid w:val="00733C97"/>
  </w:style>
  <w:style w:type="paragraph" w:customStyle="1" w:styleId="c9">
    <w:name w:val="c9"/>
    <w:basedOn w:val="a"/>
    <w:rsid w:val="007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3C97"/>
  </w:style>
  <w:style w:type="character" w:customStyle="1" w:styleId="c18">
    <w:name w:val="c18"/>
    <w:basedOn w:val="a0"/>
    <w:rsid w:val="00733C97"/>
  </w:style>
  <w:style w:type="paragraph" w:customStyle="1" w:styleId="c1">
    <w:name w:val="c1"/>
    <w:basedOn w:val="a"/>
    <w:rsid w:val="007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3C97"/>
  </w:style>
  <w:style w:type="paragraph" w:customStyle="1" w:styleId="c0">
    <w:name w:val="c0"/>
    <w:basedOn w:val="a"/>
    <w:rsid w:val="007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2021-02-28T13:16:00Z</dcterms:created>
  <dcterms:modified xsi:type="dcterms:W3CDTF">2021-02-28T13:17:00Z</dcterms:modified>
</cp:coreProperties>
</file>