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1A" w:rsidRPr="00C70F1A" w:rsidRDefault="00C70F1A" w:rsidP="00C70F1A">
      <w:pPr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Муниципальное </w:t>
      </w:r>
      <w:r w:rsidRPr="00C70F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дошкольное образовательное учреждение</w:t>
      </w:r>
    </w:p>
    <w:p w:rsidR="00C70F1A" w:rsidRPr="00C70F1A" w:rsidRDefault="00C70F1A" w:rsidP="00C70F1A">
      <w:pPr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C70F1A">
        <w:rPr>
          <w:rFonts w:ascii="Times New Roman" w:eastAsia="Times New Roman" w:hAnsi="Times New Roman" w:cs="Times New Roman"/>
          <w:sz w:val="27"/>
          <w:szCs w:val="27"/>
          <w:lang w:eastAsia="ru-RU"/>
        </w:rPr>
        <w:t>етский сад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№38 «Ромашка»</w:t>
      </w:r>
      <w:r w:rsidRPr="00C70F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70F1A" w:rsidRPr="00C70F1A" w:rsidRDefault="00C70F1A" w:rsidP="00C70F1A">
      <w:pPr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1A" w:rsidRPr="00C70F1A" w:rsidRDefault="00C70F1A" w:rsidP="00C70F1A">
      <w:pPr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1A" w:rsidRPr="00C70F1A" w:rsidRDefault="00C70F1A" w:rsidP="00C70F1A">
      <w:pPr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1A" w:rsidRPr="00C70F1A" w:rsidRDefault="00C70F1A" w:rsidP="00C70F1A">
      <w:pPr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1A" w:rsidRPr="00C70F1A" w:rsidRDefault="00C70F1A" w:rsidP="00C70F1A">
      <w:pPr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1A" w:rsidRPr="00C70F1A" w:rsidRDefault="00C70F1A" w:rsidP="00C70F1A">
      <w:pPr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1A" w:rsidRDefault="00C70F1A" w:rsidP="00C70F1A">
      <w:pPr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1A" w:rsidRDefault="00C70F1A" w:rsidP="00C70F1A">
      <w:pPr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1A" w:rsidRDefault="00C70F1A" w:rsidP="00C70F1A">
      <w:pPr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1A" w:rsidRPr="00C70F1A" w:rsidRDefault="00C70F1A" w:rsidP="00C70F1A">
      <w:pPr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1A" w:rsidRPr="00C70F1A" w:rsidRDefault="00C70F1A" w:rsidP="00C70F1A">
      <w:pPr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1A" w:rsidRPr="00C70F1A" w:rsidRDefault="00C70F1A" w:rsidP="00C70F1A">
      <w:pPr>
        <w:spacing w:after="0" w:line="235" w:lineRule="atLeast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C70F1A">
        <w:rPr>
          <w:rFonts w:ascii="Times New Roman" w:eastAsia="Times New Roman" w:hAnsi="Times New Roman" w:cs="Times New Roman"/>
          <w:sz w:val="72"/>
          <w:szCs w:val="72"/>
          <w:lang w:eastAsia="ru-RU"/>
        </w:rPr>
        <w:t>Семинар-практикум для педагогов</w:t>
      </w:r>
    </w:p>
    <w:p w:rsidR="00C70F1A" w:rsidRPr="00C70F1A" w:rsidRDefault="00C70F1A" w:rsidP="00C70F1A">
      <w:pPr>
        <w:spacing w:after="0" w:line="235" w:lineRule="atLeast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C70F1A">
        <w:rPr>
          <w:rFonts w:ascii="Times New Roman" w:eastAsia="Times New Roman" w:hAnsi="Times New Roman" w:cs="Times New Roman"/>
          <w:sz w:val="72"/>
          <w:szCs w:val="72"/>
          <w:lang w:eastAsia="ru-RU"/>
        </w:rPr>
        <w:t>«Предметно - развивающая среда дошкольного образования»</w:t>
      </w:r>
    </w:p>
    <w:p w:rsidR="00C70F1A" w:rsidRPr="00C70F1A" w:rsidRDefault="00C70F1A" w:rsidP="00C70F1A">
      <w:pPr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1A" w:rsidRPr="00C70F1A" w:rsidRDefault="00C70F1A" w:rsidP="00C70F1A">
      <w:pPr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1A" w:rsidRPr="00C70F1A" w:rsidRDefault="00C70F1A" w:rsidP="00C70F1A">
      <w:pPr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1A" w:rsidRPr="00C70F1A" w:rsidRDefault="00C70F1A" w:rsidP="00C70F1A">
      <w:pPr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1A" w:rsidRPr="00C70F1A" w:rsidRDefault="00C70F1A" w:rsidP="00C70F1A">
      <w:pPr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1A" w:rsidRPr="00C70F1A" w:rsidRDefault="00C70F1A" w:rsidP="00C70F1A">
      <w:pPr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1A" w:rsidRPr="00C70F1A" w:rsidRDefault="00C70F1A" w:rsidP="00C70F1A">
      <w:pPr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1A" w:rsidRPr="00C70F1A" w:rsidRDefault="00C70F1A" w:rsidP="00C70F1A">
      <w:pPr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1A" w:rsidRPr="00C70F1A" w:rsidRDefault="00C70F1A" w:rsidP="00C70F1A">
      <w:pPr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1A" w:rsidRPr="00C70F1A" w:rsidRDefault="00C70F1A" w:rsidP="00C70F1A">
      <w:pPr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1A" w:rsidRDefault="00C70F1A" w:rsidP="00C70F1A">
      <w:pPr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1A" w:rsidRDefault="00C70F1A" w:rsidP="00C70F1A">
      <w:pPr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1A" w:rsidRDefault="00C70F1A" w:rsidP="00C70F1A">
      <w:pPr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1A" w:rsidRDefault="00C70F1A" w:rsidP="00C70F1A">
      <w:pPr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1A" w:rsidRDefault="00C70F1A" w:rsidP="00C70F1A">
      <w:pPr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1A" w:rsidRDefault="00C70F1A" w:rsidP="00C70F1A">
      <w:pPr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1A" w:rsidRDefault="00C70F1A" w:rsidP="00C70F1A">
      <w:pPr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1A" w:rsidRDefault="00C70F1A" w:rsidP="00C70F1A">
      <w:pPr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1A" w:rsidRDefault="00C70F1A" w:rsidP="00C70F1A">
      <w:pPr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1A" w:rsidRDefault="00C70F1A" w:rsidP="00C70F1A">
      <w:pPr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1A" w:rsidRPr="00C70F1A" w:rsidRDefault="00C70F1A" w:rsidP="00C70F1A">
      <w:pPr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1A" w:rsidRDefault="00C70F1A" w:rsidP="00C70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C70F1A">
        <w:rPr>
          <w:rFonts w:ascii="Times New Roman" w:eastAsia="Times New Roman" w:hAnsi="Times New Roman" w:cs="Times New Roman"/>
          <w:sz w:val="27"/>
          <w:szCs w:val="27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</w:t>
      </w:r>
    </w:p>
    <w:p w:rsidR="00C70F1A" w:rsidRPr="00C70F1A" w:rsidRDefault="00C70F1A" w:rsidP="00C70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Цель:</w:t>
      </w: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выявление и обобщение знаний педагогов об организации развивающей предметно-пространственной среды согласно требованиям ФГОС </w:t>
      </w:r>
      <w:proofErr w:type="gramStart"/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профессиональной компетентности педагогов в области организации РППС;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подготовки к проектированию РППС;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проектировать и прогнозировать РППС в группах ДОУ.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0F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проектор, ноутбук, презентация, карточки с заданиями, мольберт, мел, чудесный мешочек, ручки, шаблоны чемоданов, песня «Поворот» гр. «Машина времени».</w:t>
      </w:r>
      <w:proofErr w:type="gramEnd"/>
    </w:p>
    <w:p w:rsidR="00C70F1A" w:rsidRPr="00C70F1A" w:rsidRDefault="00C70F1A" w:rsidP="00C70F1A">
      <w:pPr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семинара-практикума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система выполняет жизненно важную функцию – а именно функцию помощи и поддержки при вхождении воспитанников в мир социального опыта. Если бы не было педагогов, то культура человечества регрессировала бы, его поступательное развитие остановилось. Одним из необходимых условий в обучении и воспитании становится создание развивающего пространства в ДОУ. Организуя предметно-пространственную среду в групповом помещении, в кабинетах специалистов, в раздевалках, педагоги должны учитывать все, что будет способствовать становлению базовых характеристик личности каждого ребенка: закономерности психического развития дошкольников, показатели их здоровья, психофизиологические и коммуникативные особенности, уровень общего и речевого развития, а также </w:t>
      </w:r>
      <w:proofErr w:type="spellStart"/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эмоционально-потребностной</w:t>
      </w:r>
      <w:proofErr w:type="spellEnd"/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сферы. Учет способностей, интересов, темпа продвижения каждого ребёнка, создание условий для его развития независимо от уровня исходной подготовленности – вот чем должны руководствоваться педагоги в своей профессиональной деятельности.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факторов формирования и развития личности ребенка является окружающая среда – среда, в которой ребенок живет, занимается, отдыхает. Постоянно воздействуя на ребенка через органы чувств, она без слов и назиданий формирует представления о красоте, вкусе, ценностных ориентирах.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– это образовательное оборудование, материалы, мебель в сочетании с определенными принципами разделения пространства группы.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развивающей предметно-пространственной среды дошкольной образовательной организации необходимо учитывать нормативные требования. Как Вы думаете, какие? </w:t>
      </w:r>
      <w:r w:rsidRPr="00C70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педагогов)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29.12.2012 № 273-ФЗ «Об образовании в Российской Федерации», гл. 3, ст. 32 «Материально-техническое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требованиями, осуществляемые в пределах собственных финансовых средств»;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 3.3. «Требования к развивающей предметно-пространственной среде».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Главного государственного санитарного врача РФ от 15.05.2013 № 26 «Об утверждении </w:t>
      </w:r>
      <w:proofErr w:type="spellStart"/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еще 2 письма Минобразования России, с которыми Вы можете ознакомиться, обратившись к папке с нормативно-правовыми документами для педагогов ДОУ в методическом кабинете.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Письмо Минобразования России от 17 мая 1995 года № 61/19-12 «О психолого-педагогических требованиях к играм и игрушкам в современных условиях» (вместе с «Порядком проведения психолого-педагогической экспертизы детских игр и игрушек», «Методическими указаниями к психолого-педагогической экспертизе игр и игрушек», </w:t>
      </w: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«Методическими указаниями для работников дошкольных образовательных учреждении «О психолого-педагогической ценности игр и игрушек»);</w:t>
      </w:r>
      <w:proofErr w:type="gramEnd"/>
    </w:p>
    <w:p w:rsid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Минобразования России от 15.03.2004 № 035146ин/1403 «О направлении Примерных требований к содержанию развивающей среды детей дошкольного возраста, воспитывающихся в семье».</w:t>
      </w:r>
    </w:p>
    <w:p w:rsidR="004F5A62" w:rsidRPr="00C70F1A" w:rsidRDefault="004F5A62" w:rsidP="00C70F1A">
      <w:pPr>
        <w:spacing w:after="0" w:line="23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коллеги, в продолжение работы над темой семинара-практикума «Развивающая предметно-пространственная среда: потребности ребенка и педагога» предлагаю Вам методом мозгового штурма ответить на вопросы. В работе нам понадобится чудесный мешочек. В мешочке лежат вопросы. Каждый педагог берет по одному листку с вопросом. Время на подготовку – 1 минута. Затем согласно номеру вопросу зачитываем вопрос и отвечаем на него. Все необходимое на столах: ручки, листы бумаги. Время пошло.</w:t>
      </w:r>
    </w:p>
    <w:p w:rsidR="00C70F1A" w:rsidRPr="00C70F1A" w:rsidRDefault="00C70F1A" w:rsidP="00C70F1A">
      <w:pPr>
        <w:spacing w:after="0" w:line="23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«Разминка – мозговой штурм»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Расшифруйте аббревиатуру РППС и что понимают под РППС</w:t>
      </w: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Pr="00C70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(Развивающая предметно – пространственная среда.</w:t>
      </w:r>
      <w:proofErr w:type="gramEnd"/>
      <w:r w:rsidRPr="00C70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C70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развивающей предметно – пространственной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целом)</w:t>
      </w:r>
      <w:proofErr w:type="gramEnd"/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Что должна обеспечивать РППС?</w:t>
      </w: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0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(РППС должна обеспечивать возможность общения и совместной деятельности детей и взрослых, двигательную активность детей, о так же возможность уединения)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Что необходимо учитывать при организации РППС?</w:t>
      </w: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0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(Реализацию различных образовательных программ; учет национально-культурных, климатических условий, в которых осуществляется образовательная деятельность; учет возрастных особенностей детей)</w:t>
      </w: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0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Какие требования к РППС необходимо учитывать для реализации ООП </w:t>
      </w:r>
      <w:proofErr w:type="gramStart"/>
      <w:r w:rsidRPr="00C70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C70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0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(РППС должна быть: содержательно – насыщенной, трансформируемой, полифункциональной, вариативной, доступной, безопасной)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Чему должна соответствовать насыщенность РППС?</w:t>
      </w: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0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(Насыщенность РППС должна соответствовать возрастным возможностям и содержанию Программы)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Что предполагает </w:t>
      </w:r>
      <w:proofErr w:type="spellStart"/>
      <w:r w:rsidRPr="00C70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трансформируемость</w:t>
      </w:r>
      <w:proofErr w:type="spellEnd"/>
      <w:r w:rsidRPr="00C70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РППС?</w:t>
      </w: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0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C70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Трансформируемость</w:t>
      </w:r>
      <w:proofErr w:type="spellEnd"/>
      <w:r w:rsidRPr="00C70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РППС предполагает возможность изменений предметно – пространственной среды в зависимости от образовательной ситуации)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Что предполагает </w:t>
      </w:r>
      <w:proofErr w:type="spellStart"/>
      <w:r w:rsidRPr="00C70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полифункциональность</w:t>
      </w:r>
      <w:proofErr w:type="spellEnd"/>
      <w:r w:rsidRPr="00C70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материалов</w:t>
      </w: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C70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C70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Полифункциональность</w:t>
      </w:r>
      <w:proofErr w:type="spellEnd"/>
      <w:r w:rsidRPr="00C70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материалов предполагает: возможность разнообразного использования различных составляющих предметной среды, например, детской мебели, матов, мягких модулей, ширм и т.д.)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Что предполагает вариативность среды?</w:t>
      </w: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70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Вариативность среды предполагает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детей)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Что предполагает доступность среды?</w:t>
      </w: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0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(Доступность среды предполагает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оборудования)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Каким требованиям должна соответствовать мебель в ДОО?</w:t>
      </w: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0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(Требованиям </w:t>
      </w:r>
      <w:proofErr w:type="spellStart"/>
      <w:r w:rsidRPr="00C70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СанПин</w:t>
      </w:r>
      <w:proofErr w:type="spellEnd"/>
      <w:r w:rsidRPr="00C70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2.4.1.3049-13).</w:t>
      </w:r>
    </w:p>
    <w:p w:rsidR="00C70F1A" w:rsidRPr="00C70F1A" w:rsidRDefault="00C70F1A" w:rsidP="00C70F1A">
      <w:pPr>
        <w:spacing w:after="0" w:line="23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Историческая справка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Молодцы. Разминка прошла успешно. А сейчас послушайте историческую справку.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в истории отечественного дошкольного воспитания требования к развивающей среды были сформулированы в </w:t>
      </w:r>
      <w:r w:rsidRPr="00C70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1932 г.</w:t>
      </w: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том же году введены термины «игровые уголки», «игровые зоны».</w:t>
      </w:r>
      <w:proofErr w:type="gramEnd"/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1960 г.</w:t>
      </w: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открытие НИИ дошкольного воспитания, научно разработано предметно-игровое оборудование для детских садов.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70-е годы XX века</w:t>
      </w: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разработаны принципы предметной среды, педагогическая классификация игрушек и система развивающих игрушек для детей раннего возраста.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80-е годы XX века</w:t>
      </w: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разработана система «КИК» (</w:t>
      </w:r>
      <w:proofErr w:type="spellStart"/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компьютерно-игровой</w:t>
      </w:r>
      <w:proofErr w:type="spellEnd"/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комплекс).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90-е годы XX века</w:t>
      </w: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появляется понятие «предметно-развивающая среда».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1993 г.</w:t>
      </w: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разработана «Концепция построения развивающей среды» под ред. В. А. Петровского.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1995 г.</w:t>
      </w: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определены принципы построения предметно-развивающей среды (стабильность-динамичность, открытость-закрытость, учет половых и возрастных различий детей и др.)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2003 г.</w:t>
      </w: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вышло практическое пособие по моделированию развивающей среды ДОО «Материалы и оборудование для детского сада» (Т. Н. </w:t>
      </w:r>
      <w:proofErr w:type="spellStart"/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Доронова</w:t>
      </w:r>
      <w:proofErr w:type="spellEnd"/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А. Короткова)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2009 г.</w:t>
      </w: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сформулированы требования к материально-техническому обеспечению, в том числе и к предметно-развивающей среде (ФГТ)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2013 г.</w:t>
      </w: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новые требования к организации РППС (ФГОС </w:t>
      </w:r>
      <w:proofErr w:type="gramStart"/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Молодцы. Идем дальше.</w:t>
      </w:r>
      <w:r w:rsidRPr="00C70F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задание «Дополни недостающие слова». </w:t>
      </w:r>
      <w:r w:rsidR="004F5A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упражнение индивидуальное</w:t>
      </w: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. Ваша задача – необходимо вписать слова по смыслу, которых не достает в тексте. Речь пойдет об особенностях ППР среды. Время на подготовку – 3 минуты.</w:t>
      </w:r>
    </w:p>
    <w:p w:rsidR="00C70F1A" w:rsidRPr="00C70F1A" w:rsidRDefault="00C70F1A" w:rsidP="00C70F1A">
      <w:pPr>
        <w:spacing w:after="0" w:line="23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«Дополни недостающие слова»</w:t>
      </w:r>
    </w:p>
    <w:p w:rsidR="004F5A62" w:rsidRDefault="004F5A62" w:rsidP="004F5A62">
      <w:pPr>
        <w:spacing w:after="0" w:line="23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Каждому</w:t>
      </w:r>
      <w:r w:rsidR="00C70F1A" w:rsidRPr="004F5A6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раздаются листочки с заданиями.</w:t>
      </w:r>
    </w:p>
    <w:p w:rsidR="004F5A62" w:rsidRDefault="004F5A62" w:rsidP="004F5A62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C70F1A" w:rsidRPr="00C70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Младший дошкольный возраст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F1A" w:rsidRPr="00C70F1A" w:rsidRDefault="004F5A62" w:rsidP="004F5A62">
      <w:pPr>
        <w:spacing w:after="0" w:line="23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F1A"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этого возраста – достаточно большое пространство в группе для удовлетворения потребности в ……………… активности.</w:t>
      </w:r>
    </w:p>
    <w:p w:rsidR="00C70F1A" w:rsidRPr="00C70F1A" w:rsidRDefault="00C70F1A" w:rsidP="004F5A62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организованная развивающая среда позволяет каждому малышу найти занятие по душе, поверить в свои силы и способности, научиться взаимодействовать </w:t>
      </w:r>
      <w:proofErr w:type="gramStart"/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 и </w:t>
      </w:r>
      <w:proofErr w:type="gramStart"/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………….., понимать и оценивать их чувства и поступки, а ведь именно это и лежит в основе развивающего обучения.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развивающего пространства в групповом помещении необходимо учитывать ведущую роль ……………. деятельности в развитии, это в свою очередь обеспечит эмоциональное благополучие каждого ребенка, развитие его положительного самоощущения, компетентности в сфере отношений к миру, к людям, к себе, включение в различные формы сотрудничества, что и является основными целями дошкольного обучения и воспитания.</w:t>
      </w:r>
      <w:proofErr w:type="gramEnd"/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C70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70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детей этого возраста – достаточно большое пространство в группе для удовлетворения потребности в двигательной активности. Правильно организованная развивающая среда позволяет каждому малышу найти занятие по душе, поверить в свои силы и способности, научиться взаимодействовать с педагогами и со сверстниками, понимать и оценивать их чувства и поступки, а ведь именно это и лежит в основе развивающего обучения.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0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создании развивающего пространства в групповом помещении необходимо учитывать ведущую роль игровой деятельности в развитии, это в свою очередь обеспечит эмоциональное благополучие каждого ребёнка, развитие его положительного самоощущения, компетентности в сфере отношений к миру, к людям, к себе, включение в различные формы сотрудничества, что и является основными целями дошкольного обучения и воспитания.</w:t>
      </w:r>
      <w:proofErr w:type="gramEnd"/>
    </w:p>
    <w:p w:rsidR="00C70F1A" w:rsidRPr="00C70F1A" w:rsidRDefault="004F5A62" w:rsidP="00C70F1A">
      <w:pPr>
        <w:spacing w:after="0" w:line="23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A6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2 </w:t>
      </w:r>
      <w:r w:rsidR="00C70F1A" w:rsidRPr="00C70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Средний дошкольный возраст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жизни и воспитание детей пятого года жизни направлены на дальнейшее развитие умения……………………………………………………, проявлять к ним доброжелательное отношение, стремиться к общению и взаимодействию.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Предметно-развивающая среда группы организуется с учетом возможностей для детей …………………………………………………….. Пособия и игрушки располагаются так, чтобы не мешать их свободному перемещению. Необходимо предусмотреть место для временного ……………………………….. дошкольника, где он может подумать, помечтать.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C70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70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Организация жизни и воспитание детей пятого года жизни направлены на дальнейшее развитие умения понимать окружающих людей, проявлять к ним доброжелательное отношение, стремиться к общению и взаимодействию.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Предметно-развивающая среда группы организуется с учетом возможностей для детей играть и заниматься отдельными подгруппами. Пособия и игрушки располагаются так, чтобы не мешать их свободному перемещению. Необходимо предусмотреть место для временного уединения дошкольника, где он может подумать, помечтать.</w:t>
      </w:r>
    </w:p>
    <w:p w:rsidR="00C70F1A" w:rsidRPr="00C70F1A" w:rsidRDefault="004F5A62" w:rsidP="00C70F1A">
      <w:pPr>
        <w:spacing w:after="0" w:line="23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A6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3 </w:t>
      </w:r>
      <w:r w:rsidR="00C70F1A" w:rsidRPr="00C70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Старший дошкольный возраст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старшем дошкольном возрасте происходит интенсивное развитие ………………… сфер личности. Переход в старшую группу связан с изменением психологической позиции детей: они впервые начинают ощущать себя ………………. Среди других детей в детском саду. Воспитатель помогает дошкольникам понять это новое положение.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Предметно-развивающая среда организуется так, чтобы каждый ребёнок имел возможность заниматься ………………. делом. Размещение оборудования по секторам позволяет детям объединиться подгруппами по общим интересам </w:t>
      </w:r>
      <w:r w:rsidRPr="00C70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(конструирование, рисование, ручной труд, театрально-игровая деятельность; экспериментирование)</w:t>
      </w: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Обязательными в оборудовании являются развивающие игры, технические устройства и игрушки и т. д. Широко используются материалы, побуждающие детей к освоению грамоты.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C70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70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старшем дошкольном возрасте происходит интенсивное развитие интеллектуальной, нравственно-волевой и эмоциональной сфер личности. Переход в старшую группу связан с изменением психологической позиции детей: они впервые начинают ощущать себя старшими среди других детей в детском саду. Воспитатель помогает дошкольникам понять это новое положение.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Предметно-развивающая среда организуется так, чтобы каждый ребенок имел возможность заниматься любимым делом. Размещение оборудования по секторам позволяет детям объединиться подгруппами по общим интересам (конструирование, рисование, ручной труд, театрально-игровая деятельность; экспериментирование). Обязательными в оборудовании являются материалы, активизирующие познавательную деятельность: развивающие игры, технические устройства и игрушки и т. д. Широко используются материалы, побуждающие детей к освоению грамоты.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молодцы. Справились отлично с данным заданием. Переходим к скоростному </w:t>
      </w:r>
      <w:proofErr w:type="spellStart"/>
      <w:proofErr w:type="gramStart"/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блиц-опросу</w:t>
      </w:r>
      <w:proofErr w:type="spellEnd"/>
      <w:proofErr w:type="gramEnd"/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F1A" w:rsidRPr="00C70F1A" w:rsidRDefault="00C70F1A" w:rsidP="00C70F1A">
      <w:pPr>
        <w:spacing w:after="0" w:line="23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Скоростной «Блиц-опрос»</w:t>
      </w:r>
    </w:p>
    <w:p w:rsidR="00C70F1A" w:rsidRPr="00C70F1A" w:rsidRDefault="006A38D3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каждому </w:t>
      </w:r>
      <w:r w:rsidR="00C70F1A"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очереди задаются вопросы. Ваша задача – ответить на них.</w:t>
      </w:r>
    </w:p>
    <w:p w:rsidR="006A38D3" w:rsidRDefault="006A38D3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C70F1A"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материальных объектов деятельности ребенка, единство социальных и предметных средств обеспечения разнообразной деятельности детей (предметно-развивающая среда);</w:t>
      </w:r>
    </w:p>
    <w:p w:rsidR="00C70F1A" w:rsidRPr="00C70F1A" w:rsidRDefault="006A38D3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0F1A"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какому уголку для сюжетно-ролевых игр принадлежат следующие атрибуты: весы, бутылочки из пластика, халат, кассовый аппарат, игрушечные деньги, весы, пластмассовые фрукты и овощи, муляжи-продукты и т. д. («магазин»);</w:t>
      </w:r>
    </w:p>
    <w:p w:rsidR="00C70F1A" w:rsidRPr="00C70F1A" w:rsidRDefault="006A38D3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0F1A"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какому уголку для сюжетно-ролевых игр принадлежат следующие атрибуты: конструкторы разного размера, кубики, крупный и мелкий деревянный строительный </w:t>
      </w:r>
      <w:r w:rsidR="00C70F1A"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материал, схемы и чертежи построек, крупные и мелкие объемные формы и т. д. («строительный уголок», «Центр конструирования»);</w:t>
      </w:r>
    </w:p>
    <w:p w:rsidR="00C70F1A" w:rsidRPr="00C70F1A" w:rsidRDefault="006A38D3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0F1A"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какому центру предметно-развивающей среды принадлежат следующие атрибуты: мел, песок, глина, камни, ракушки, перья, уголь, микроскоп, глобус, лабораторное оборудование, мерная посуда и т. д. («Центр экспериментирования»);</w:t>
      </w:r>
    </w:p>
    <w:p w:rsidR="00C70F1A" w:rsidRPr="00C70F1A" w:rsidRDefault="006A38D3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proofErr w:type="gramEnd"/>
      <w:r w:rsidR="00C70F1A"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каком центре идет речь: удовлетворение потребностей в двигательной активности, организация самостоятельной двигательной активности, развитие представлений детей о разных видах спорта? («Центр физического развития»);</w:t>
      </w:r>
    </w:p>
    <w:p w:rsidR="00C70F1A" w:rsidRPr="00C70F1A" w:rsidRDefault="006A38D3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0F1A"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каком центре идет речь: воспитание эстетических чувств, формирование индивидуально-коллективного творчества, формирование интереса к произведениям искусства, формирование навыков изобразительной деятельности? («Центр </w:t>
      </w:r>
      <w:proofErr w:type="gramStart"/>
      <w:r w:rsidR="00C70F1A"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="00C70F1A"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C70F1A" w:rsidRPr="00C70F1A" w:rsidRDefault="006A38D3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0F1A"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вид деятельности реализуется с помощью следующих предметов: кукла, коляска, машинка, солдатики, железная дорога? (игровая деятельность);</w:t>
      </w:r>
    </w:p>
    <w:p w:rsidR="00C70F1A" w:rsidRPr="00C70F1A" w:rsidRDefault="006A38D3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0F1A"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вид деятельности реализуется с помощью следующих предметов: книги, коробка форм, лото, мозаика, вкладыши, календарь погоды? (познание);</w:t>
      </w:r>
    </w:p>
    <w:p w:rsidR="00C70F1A" w:rsidRPr="00C70F1A" w:rsidRDefault="006A38D3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="00C70F1A"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называется предмет, который дети используют в игре вместо другого предмета, руководствуясь принципом «</w:t>
      </w:r>
      <w:proofErr w:type="gramStart"/>
      <w:r w:rsidR="00C70F1A"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понарошку</w:t>
      </w:r>
      <w:proofErr w:type="gramEnd"/>
      <w:r w:rsidR="00C70F1A"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»? (предмет-заместитель);</w:t>
      </w:r>
    </w:p>
    <w:p w:rsidR="00C70F1A" w:rsidRPr="00C70F1A" w:rsidRDefault="006A38D3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</w:t>
      </w:r>
      <w:r w:rsidR="00C70F1A"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знаете, предметно-развивающую среду условно разделяют на микро- и макросреды. Микросреда – это внутреннее оформление помещений. </w:t>
      </w:r>
      <w:proofErr w:type="gramStart"/>
      <w:r w:rsidR="00C70F1A"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элементы, относящиеся к макросреде (участок, спортивная площадка, центральная клумба, огород, школа, каток);</w:t>
      </w:r>
      <w:proofErr w:type="gramEnd"/>
    </w:p>
    <w:p w:rsidR="00C70F1A" w:rsidRDefault="006A38D3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 </w:t>
      </w:r>
      <w:r w:rsidR="00C70F1A"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требования к оборудованию предметно-развивающей среды (предметно-развивающая среда должна быть содержательно насыщенной, трансформируемой, полифункциональной, вариативной, доступной, безопасной, эстетически привлекательной).</w:t>
      </w:r>
    </w:p>
    <w:p w:rsidR="006A38D3" w:rsidRPr="00C70F1A" w:rsidRDefault="006A38D3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Молодцы.</w:t>
      </w:r>
      <w:r w:rsidR="006A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предметно-пространственная среда организуется так, чтобы каждый ребенок имел свободный доступ  к играм, игрушкам, материалам, пособиям, </w:t>
      </w:r>
      <w:proofErr w:type="gramStart"/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</w:t>
      </w:r>
      <w:proofErr w:type="gramEnd"/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основные виды деятельности, а также возможность свободно заниматься любимым делом.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оборудования по секторам (центрам развития) позволяет детям объединиться подгруппами по общим интересам.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Активный сектор</w:t>
      </w: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(занимает самую большую площадь в группе), включающий в себя: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- центр игры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центр двигательной деятельности (уголок здоровья и физического развития)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центр конструирования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центр музыкальной и  театрализованной деятельности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Спокойный сектор</w:t>
      </w:r>
      <w:r w:rsidRPr="00C70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центр книги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центр отдыха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- центр природы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0F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Рабочий сектор</w:t>
      </w:r>
      <w:r w:rsidRPr="00C70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(рабочий сектор занимает 25% всей группы, так как там предполагается размещение оборудования для организации совместной и регламентированной деятельности.</w:t>
      </w:r>
      <w:proofErr w:type="gramEnd"/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центр познавательной и исследовательской деятельности (экспериментирования)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- центр продуктивной и творческой деятельности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центр правильной речи и моторики.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части группового пространства имеют условные границы в зависимости от конкретных задач момента, при необходимости можно вместить всех желающих, так как дошкольники «заражаются» текущими интересами сверстников и присоединяются к ним.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попробуем проанализировать РППС в группах ДОУ.</w:t>
      </w:r>
    </w:p>
    <w:p w:rsidR="00C70F1A" w:rsidRPr="00C70F1A" w:rsidRDefault="00C70F1A" w:rsidP="00C70F1A">
      <w:pPr>
        <w:spacing w:after="0" w:line="23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Упражнение «Чемодан»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Ваша задача –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собрать чемодан в дальнюю дорогу, сложить в него то, что уже сделано по оснащению, обогащению, пополнению РППС согласно ФГОС </w:t>
      </w:r>
      <w:proofErr w:type="gramStart"/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0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C70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педагоги</w:t>
      </w:r>
      <w:proofErr w:type="gramEnd"/>
      <w:r w:rsidRPr="00C70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зачитывают свои записи);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обратной стороне чемодана записать то, что надо еще сделать, собрать </w:t>
      </w:r>
      <w:r w:rsidRPr="00C70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(зачитывают свои записи).</w:t>
      </w:r>
    </w:p>
    <w:p w:rsidR="00C70F1A" w:rsidRPr="00C70F1A" w:rsidRDefault="00C70F1A" w:rsidP="00C70F1A">
      <w:pPr>
        <w:spacing w:after="0" w:line="23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Упражнение «Соглашение»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задача – на шаблоне чемодана составляем контракт. Отвечаем на вопросы: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хочу изменить в группе?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 образом это можно сделать?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будем это делать? </w:t>
      </w:r>
      <w:r w:rsidRPr="00C70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(педагоги зачитывают свои записи)</w:t>
      </w:r>
    </w:p>
    <w:p w:rsidR="00C70F1A" w:rsidRPr="00C70F1A" w:rsidRDefault="00C70F1A" w:rsidP="00C70F1A">
      <w:pPr>
        <w:spacing w:after="0" w:line="23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Методы настроя на работу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тратит много усилий на включение в работу. Хорошим «якорем» для начала сложной работы могут быть: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1) Любая предварительная работа. Как говорят художники: «Прежде чем делать эскиз, наточи карандаши». Карандаши мы уже наточили.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2) «Метод швейцарского сыра» - т.е. начинаем дело, «выгрызая» из разных мест наиболее эффективное, интересное, нужное, простое.</w:t>
      </w:r>
      <w:proofErr w:type="gramEnd"/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Проанализировав ситуацию по организации РППС, активно «вгрызаемся».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3) «Промежуточная радость» - разбиваем работу на несколько этапов, за результат получаем награду (профессиональный рост, успехи детей, минуты общения с коллегами и т.д.)</w:t>
      </w:r>
    </w:p>
    <w:p w:rsidR="00C70F1A" w:rsidRPr="00C70F1A" w:rsidRDefault="00C70F1A" w:rsidP="00C70F1A">
      <w:pPr>
        <w:spacing w:after="0" w:line="23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Притча «Разные люди» (о переменах)</w:t>
      </w:r>
    </w:p>
    <w:p w:rsidR="00C70F1A" w:rsidRPr="00C70F1A" w:rsidRDefault="00C70F1A" w:rsidP="00C70F1A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Ученик к Учителю и начинает жаловаться на свою тяжелую жизнь. Попросил совета, что делать, когда и то навалилось, и другое, и третье, и вообще, просто руки опускаются!</w:t>
      </w:r>
    </w:p>
    <w:p w:rsidR="00C70F1A" w:rsidRPr="00C70F1A" w:rsidRDefault="00C70F1A" w:rsidP="00C70F1A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proofErr w:type="gramEnd"/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молча поднялся и поставил перед собой четыре котелка с водой. В один он кинул деревянную чурку, в другой - морковку, в третий – яйцо, в четвёртый – раздавленные зёрна кофе.</w:t>
      </w:r>
    </w:p>
    <w:p w:rsidR="00C70F1A" w:rsidRPr="00C70F1A" w:rsidRDefault="00C70F1A" w:rsidP="00C70F1A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некоторое время он вынул то, что кинул, из воды.</w:t>
      </w:r>
    </w:p>
    <w:p w:rsidR="00C70F1A" w:rsidRPr="00C70F1A" w:rsidRDefault="00C70F1A" w:rsidP="00C70F1A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изменилось?»</w:t>
      </w:r>
      <w:r w:rsidRPr="00C70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</w:t>
      </w: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спросил Учитель.</w:t>
      </w:r>
    </w:p>
    <w:p w:rsidR="00C70F1A" w:rsidRPr="00C70F1A" w:rsidRDefault="00C70F1A" w:rsidP="00C70F1A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«Ничего…»</w:t>
      </w:r>
      <w:r w:rsidRPr="00C70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ответил Ученик.</w:t>
      </w:r>
    </w:p>
    <w:p w:rsidR="00C70F1A" w:rsidRPr="00C70F1A" w:rsidRDefault="00C70F1A" w:rsidP="00C70F1A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proofErr w:type="gramEnd"/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молча кивнул и поставил эти четыре котелка с водой на огонь. Когда вода закипела, он снова кинул в один деревянную чурку, в другой - морковку, в третий – яйцо, в четвёртый – раздавленные зёрна кофе.</w:t>
      </w:r>
    </w:p>
    <w:p w:rsidR="00C70F1A" w:rsidRPr="00C70F1A" w:rsidRDefault="00C70F1A" w:rsidP="00C70F1A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некоторое время он вынул деревяшку, морковь, яйцо и налил в чашку ароматный кофе. Ученик, естественно, ничего не понимал.</w:t>
      </w:r>
    </w:p>
    <w:p w:rsidR="00C70F1A" w:rsidRPr="00C70F1A" w:rsidRDefault="00C70F1A" w:rsidP="00C70F1A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изменилось?»</w:t>
      </w:r>
      <w:r w:rsidRPr="00C70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</w:t>
      </w: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опять спросил Учитель.</w:t>
      </w:r>
    </w:p>
    <w:p w:rsidR="00C70F1A" w:rsidRPr="00C70F1A" w:rsidRDefault="00C70F1A" w:rsidP="00C70F1A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«То, что и должно было случиться. Морковка и яйцо сварились, деревяшка не изменилась, а зёрна кофе растворились в кипятке», - ответил Ученик.</w:t>
      </w:r>
    </w:p>
    <w:p w:rsidR="00C70F1A" w:rsidRPr="00C70F1A" w:rsidRDefault="00C70F1A" w:rsidP="00C70F1A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«Это лишь поверхностный взгляд на вещи», - ответил Учитель. «Посмотри внимательней. Морковка разварилась в воде и </w:t>
      </w:r>
      <w:proofErr w:type="gramStart"/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твердой стала мягкой, легко разрушающейся. Даже внешне она стала выглядеть по-другому. Деревяшка ничуть не изменилась. Яйцо, не изменившись внешне, внутри стало твердым и ему уже стали не страшны удары, от которых раньше оно… вытекало из своей скорлупы. Кофе окрасило воду, придало ей новый вкус и аромат</w:t>
      </w:r>
      <w:proofErr w:type="gramStart"/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C70F1A" w:rsidRPr="00C70F1A" w:rsidRDefault="00C70F1A" w:rsidP="00C70F1A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– это наша жизнь. </w:t>
      </w:r>
    </w:p>
    <w:p w:rsidR="00C70F1A" w:rsidRPr="00C70F1A" w:rsidRDefault="00C70F1A" w:rsidP="00C70F1A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 – это перемены и неблагоприятные обстоятельства. </w:t>
      </w:r>
    </w:p>
    <w:p w:rsidR="00C70F1A" w:rsidRPr="00C70F1A" w:rsidRDefault="00C70F1A" w:rsidP="00C70F1A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Морковка, дерево, яйцо и кофе – это типы людей. </w:t>
      </w:r>
    </w:p>
    <w:p w:rsidR="00C70F1A" w:rsidRPr="00C70F1A" w:rsidRDefault="00C70F1A" w:rsidP="00C70F1A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все в тяжелые моменты жизни меняются по-разному.</w:t>
      </w:r>
    </w:p>
    <w:p w:rsidR="00C70F1A" w:rsidRPr="00C70F1A" w:rsidRDefault="00C70F1A" w:rsidP="00C70F1A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1. Человек-морковь</w:t>
      </w:r>
      <w:r w:rsidRPr="00C70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большинство. Эти люди только в обычной жизни кажутся твердыми. В моменты жизненных передряг они становится мягкими и скользкими. Они опускают руки, винят во всем либо других, либо «непреодолимые внешние </w:t>
      </w: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обстоятельства». Чуть «придавило» и… они уже в панике, психологически раздавлены. Такие «морковки» как правило, легко становятся «жертвам моды», хотят, чтобы «всё было у них, как у людей», именно на них делают свои состояния удачливые торговцы, политики и… предсказатели.</w:t>
      </w:r>
    </w:p>
    <w:p w:rsidR="00C70F1A" w:rsidRPr="00C70F1A" w:rsidRDefault="00C70F1A" w:rsidP="00C70F1A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2. Человек-дерево</w:t>
      </w:r>
      <w:r w:rsidRPr="00C70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C70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 мало. Эти люди не меняются, остаются самими собой в любых жизненных ситуациях. Они, как правило, хладнокровны, внутренне спокойны, цельны, что ли. </w:t>
      </w:r>
      <w:proofErr w:type="gramStart"/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именно такие люди показывают всем, что и тяжелые жизненных обстоятельства… всего лишь жизнь и за черной полосой всегда наступает белая.</w:t>
      </w:r>
      <w:proofErr w:type="gramEnd"/>
    </w:p>
    <w:p w:rsidR="00C70F1A" w:rsidRPr="00C70F1A" w:rsidRDefault="00C70F1A" w:rsidP="00C70F1A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3. Человек-яйцо</w:t>
      </w:r>
      <w:r w:rsidRPr="00C70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те, кого жизненные невзгоды закаляют, делают крепче! Таких людей очень-очень мало. Именно такие люди в обычной жизни никто, а в тяжелые времена вдруг «твердеют» и упорно преодолевают «внешние обстоятельства».</w:t>
      </w:r>
    </w:p>
    <w:p w:rsidR="00C70F1A" w:rsidRPr="00C70F1A" w:rsidRDefault="00C70F1A" w:rsidP="00C70F1A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4. «А как же кофе!»</w:t>
      </w:r>
      <w:r w:rsidRPr="00C70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</w:t>
      </w: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воскликнул ученик.</w:t>
      </w:r>
    </w:p>
    <w:p w:rsidR="00C70F1A" w:rsidRPr="00C70F1A" w:rsidRDefault="00C70F1A" w:rsidP="00C70F1A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– это самое интересное! Зерна кофе под воздействием неблагоприятных жизненных обстоятельств полностью растворились в окружающей среде, сделав из безвкусной воды вкусный, ароматный и бодрящий напиток!» - ответил учитель, с удовольствием прихлебывая ароматный кофе из чашки.</w:t>
      </w:r>
    </w:p>
    <w:p w:rsidR="00C70F1A" w:rsidRPr="00C70F1A" w:rsidRDefault="00C70F1A" w:rsidP="00C70F1A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«Есть особые люди. Их единицы. Они не столько меняются под влиянием неблагоприятных обстоятельств, сколько меняют сами жизненные обстоятельства, превращая их в нечто прекрасное, извлекая пользу из каждой неблагоприятной ситуации и изменяя в лучшую сторону жизнь окружающих».</w:t>
      </w:r>
    </w:p>
    <w:p w:rsidR="00C70F1A" w:rsidRPr="00C70F1A" w:rsidRDefault="00C70F1A" w:rsidP="00C70F1A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Вывод. Все мы разные, и у всех разное отношение к переменам.</w:t>
      </w:r>
    </w:p>
    <w:p w:rsidR="00C70F1A" w:rsidRPr="00C70F1A" w:rsidRDefault="00C70F1A" w:rsidP="00C70F1A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сегодня мы с вами систематизировали наши знания в области РППС. Опираясь на принципы построения РППС в ДОУ, мы с вами выстроили модель организации развивающей среды к условиям нашего детского сада. В процессе проживания воспитанниками и педагогами в уже организованной РППС, она будет постоянно изменяться, трансформироваться и обогащаться с учетом интересов и потребности детей.</w:t>
      </w:r>
    </w:p>
    <w:p w:rsidR="00C70F1A" w:rsidRPr="00C70F1A" w:rsidRDefault="00C70F1A" w:rsidP="00C70F1A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ваш труд примите медаль «Знаток РППС».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рекомендуемой литературы: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1. Журнал справочника педагога-психолога №11 2016 г.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hyperlink r:id="rId5" w:history="1">
        <w:r w:rsidRPr="00C70F1A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http://daogeo.ru/pritcha-raznye-lyudi/</w:t>
        </w:r>
      </w:hyperlink>
      <w:r w:rsidRPr="00C70F1A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(Притча «Разные люди»)</w:t>
      </w: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1A" w:rsidRPr="00C70F1A" w:rsidRDefault="00C70F1A" w:rsidP="00C70F1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B51" w:rsidRDefault="00637B51"/>
    <w:p w:rsidR="003505B3" w:rsidRDefault="003505B3"/>
    <w:p w:rsidR="003505B3" w:rsidRDefault="003505B3"/>
    <w:p w:rsidR="003505B3" w:rsidRDefault="003505B3"/>
    <w:p w:rsidR="003505B3" w:rsidRDefault="003505B3"/>
    <w:p w:rsidR="003505B3" w:rsidRDefault="003505B3"/>
    <w:p w:rsidR="003505B3" w:rsidRDefault="003505B3" w:rsidP="003505B3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5B3" w:rsidRPr="00C70F1A" w:rsidRDefault="003505B3" w:rsidP="003505B3">
      <w:pPr>
        <w:spacing w:after="0" w:line="235" w:lineRule="atLeast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B04" w:rsidRDefault="006F58CF" w:rsidP="006F58CF">
      <w:pPr>
        <w:ind w:left="-1134"/>
      </w:pPr>
      <w:r>
        <w:t xml:space="preserve">     </w:t>
      </w:r>
    </w:p>
    <w:sectPr w:rsidR="003A1B04" w:rsidSect="0063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F1A"/>
    <w:rsid w:val="000B441D"/>
    <w:rsid w:val="003505B3"/>
    <w:rsid w:val="003A1B04"/>
    <w:rsid w:val="004F5A62"/>
    <w:rsid w:val="00637B51"/>
    <w:rsid w:val="006A38D3"/>
    <w:rsid w:val="006F58CF"/>
    <w:rsid w:val="00C7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0F1A"/>
    <w:rPr>
      <w:i/>
      <w:iCs/>
    </w:rPr>
  </w:style>
  <w:style w:type="character" w:styleId="a5">
    <w:name w:val="Hyperlink"/>
    <w:basedOn w:val="a0"/>
    <w:uiPriority w:val="99"/>
    <w:semiHidden/>
    <w:unhideWhenUsed/>
    <w:rsid w:val="00C70F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daogeo.ru%2Fpritcha-raznye-lyudi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0579B-523C-4A57-8A44-1D0AA5E1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3298</Words>
  <Characters>18803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cp:lastPrinted>2021-04-11T13:08:00Z</cp:lastPrinted>
  <dcterms:created xsi:type="dcterms:W3CDTF">2021-04-11T11:36:00Z</dcterms:created>
  <dcterms:modified xsi:type="dcterms:W3CDTF">2021-04-11T13:12:00Z</dcterms:modified>
</cp:coreProperties>
</file>