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34" w:rsidRPr="00E709B7" w:rsidRDefault="00E709B7" w:rsidP="00E709B7">
      <w:pPr>
        <w:shd w:val="clear" w:color="auto" w:fill="FFFFFF"/>
        <w:spacing w:before="127" w:after="382" w:line="288" w:lineRule="atLeast"/>
        <w:outlineLvl w:val="0"/>
        <w:rPr>
          <w:noProof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 xml:space="preserve">                                           </w:t>
      </w:r>
      <w:r w:rsidR="00F1463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Проект «Такие разные дома</w:t>
      </w:r>
      <w:r w:rsidR="00F14634" w:rsidRPr="00F1463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»</w:t>
      </w:r>
    </w:p>
    <w:p w:rsidR="00F14634" w:rsidRDefault="00F14634" w:rsidP="00F14634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Ташкинова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Людмила Николаевна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Проектная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деятельность в 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ДОУ </w:t>
      </w:r>
      <w:r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«Ромашка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F14634" w:rsidRPr="00F14634" w:rsidRDefault="00F14634" w:rsidP="00F14634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Тип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познавательно – исследовательский.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Возраст детей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5-6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лет.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Вид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краткосрочный, 1 месяц.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Участники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дети подготовительной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группы, воспитатель, родители.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Место проведение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ДОУ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детский сад №38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«Ромашка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Режим работы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 режимных моментах, в НОД.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Основная образовательная область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познание.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Интегрированные образовательные области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социально - 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Актуальность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Тема человеческого жилища,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– интересна детям по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разным причинам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В первую очередь, она востребована с психологической точки зрения. </w:t>
      </w:r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Дом –</w:t>
      </w:r>
      <w:r w:rsidR="006F1F4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это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то</w:t>
      </w:r>
      <w:r w:rsidR="006F1F4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универсальный образ, который рано появляется в детских рисунках, и, как правило, это не реальный до</w:t>
      </w:r>
      <w:r w:rsidR="006F1F4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м, в котором живут сами дети, а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нечто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архитепическое</w:t>
      </w:r>
      <w:proofErr w:type="spellEnd"/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отражающее представления ребенка о доме, как об удобном для жизни места.</w:t>
      </w:r>
      <w:proofErr w:type="gram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Поэтому домики на рисунках у детей самые,</w:t>
      </w:r>
      <w:r w:rsidR="006F1F4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F1F45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что ни есть</w:t>
      </w: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6F1F45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деревенские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квадратик, треугольная крыша, труба. В конструировании дети строят домики из кубика, призмы. Играя в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«Семью»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«Дочки- матери»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дети сооружают дом в неком выгороженном пространстве, где они могут придумывать взрослую жизнь. Иными словами, тема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очень актуальна для детей. Воспринимая здания и архитектурные сооружения, дети получают сведения о внешних свойствах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,- их форме, величине, цвете, фактуре, где участвуют почти все виды восприятия. </w:t>
      </w:r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Познавательный</w:t>
      </w:r>
      <w:proofErr w:type="gram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НОД, игры позволяют детям познакомиться с архитектурными особенностями,</w:t>
      </w:r>
      <w:r w:rsidR="006F1F4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F1F45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что в дальнейшем способствуют создавать в самостоятельной деятельности детям индивидуальные образы в различных видах продуктивной</w:t>
      </w: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6F1F45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деятельности</w:t>
      </w:r>
      <w:r w:rsidR="006F1F4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изобразительной, в конструировании, аппликации и т. д.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Данный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дает возможность ближе познакомиться с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разновидностью домов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увидеть свой дом с реальной позиции, а так же развитию фантазии, воображения у детей.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Гипотеза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 ходе реализации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дети получат знания об архитектурных особенностях домов, и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разновидностях</w:t>
      </w:r>
      <w:r w:rsidR="006F1F4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 xml:space="preserve"> </w:t>
      </w:r>
      <w:r w:rsidRPr="006F1F45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используемого строительного материала</w:t>
      </w: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6F1F45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при строительстве домов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дерево, кирпич, блоки, облицовка.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Предполагаемый результат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дети совместно с родителями научатся осуществлять поиск информации на заданную тему из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разных источников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освоят способ моделирования из подручного материала.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формирование представления детей об архитектурных особенностях домов, на примере построек родного </w:t>
      </w:r>
      <w:r w:rsidR="0076278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хутора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Расширение знаний детей через </w:t>
      </w:r>
      <w:proofErr w:type="spellStart"/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поисково</w:t>
      </w:r>
      <w:proofErr w:type="spell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исследовательскую</w:t>
      </w:r>
      <w:proofErr w:type="gram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деятельность о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домах</w:t>
      </w:r>
      <w:r w:rsidR="0076278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которых нет в хуторе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Развитие фантазии, воображения в самостоятельной и продуктивной деятельности.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Задачи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воспитывать любовь к малой Родине через знакомство построек родного поселка в доступном окружении.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развивать внимание, память, логическое мышление при сравнении построек.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Образовательные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формировать знания об архитектурных особенностях домов, познакомить детей с различными видами домов.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Задачи для воспитателя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14634" w:rsidRPr="00F14634" w:rsidRDefault="006F1F45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собрать информаци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ю-</w:t>
      </w:r>
      <w:proofErr w:type="gramEnd"/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что детям интересно узнать про </w:t>
      </w:r>
      <w:r w:rsidR="00F14634"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дать детям представление об архитектурных особенностях построек – домов;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развить коммуникативные навыки со сверстниками и взрослыми;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обогатить </w:t>
      </w:r>
      <w:proofErr w:type="spellStart"/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детско</w:t>
      </w:r>
      <w:proofErr w:type="spell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– родительские</w:t>
      </w:r>
      <w:proofErr w:type="gramEnd"/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отношения при совместно – творческой деятельности;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подготовить методический, наглядный, информационный и дидактический материл;</w:t>
      </w:r>
    </w:p>
    <w:p w:rsidR="00F14634" w:rsidRPr="00F14634" w:rsidRDefault="00762789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провести презентацию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для родителей.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Задачи для детей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пополнить знания об архитектурных особенностях домов;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расширить технику и способы рисования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 в детских рисунках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использовать полученные архитектурные знания при конструировании построек;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использовать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«новые»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слова и знания в повседневной жизни, в самостоятельной деятельности, в беседах, разговорной речи;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развить навык сотрудничества партнерского общения;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повысить познавательную активность.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Задачи для родителей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стать участником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оказывать активную помощь в проведение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развить доверительные от</w:t>
      </w:r>
      <w:r w:rsidR="00C606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ношения с детьми и педагогами 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ДОУ;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оказыва</w:t>
      </w:r>
      <w:r w:rsidR="0076278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ть помощь в организации выставки.</w:t>
      </w:r>
    </w:p>
    <w:p w:rsidR="00F14634" w:rsidRPr="00C606AE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Методы и приемы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Наглядный</w:t>
      </w:r>
      <w:r w:rsidR="00C606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показ, рассматривание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Словесный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объяснение, вопросы, рефлексивный круг, художественное слово, беседа, сравнение.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Практический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подвижные и дидактические игры; поисковая и продуктивная деятельность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(лепка, рисование, конструирование</w:t>
      </w:r>
      <w:r w:rsidR="0076278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, аппликация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 сюжетно – ролевая</w:t>
      </w:r>
      <w:r w:rsidR="00C606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игра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</w:p>
    <w:p w:rsidR="00F14634" w:rsidRPr="00C606AE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Этапы работы</w:t>
      </w:r>
    </w:p>
    <w:p w:rsidR="00F14634" w:rsidRPr="00C606AE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Подготовительный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Подборка</w:t>
      </w:r>
      <w:r w:rsidR="00C606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методического, информационного,</w:t>
      </w:r>
      <w:r w:rsidR="00C606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наглядного,</w:t>
      </w:r>
      <w:r w:rsidR="00C606A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дидактического материала, художественной литературы.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Составить перспективный план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Подготовить атрибуты, игровой материал, материал для продуктивной и самостоятельной деятельности детей.</w:t>
      </w:r>
    </w:p>
    <w:p w:rsidR="00F14634" w:rsidRPr="00C606AE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proofErr w:type="spellStart"/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Деятельностный</w:t>
      </w:r>
      <w:proofErr w:type="spellEnd"/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Подбор иллюстраций по теме </w:t>
      </w:r>
      <w:r w:rsidR="0076278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«Такие разные дома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организация выставки, </w:t>
      </w:r>
      <w:r w:rsidRPr="00C606AE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создание</w:t>
      </w: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C606AE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альбом</w:t>
      </w:r>
      <w:r w:rsidR="00075CAC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а «Дома разных народов»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075CAC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 xml:space="preserve">Подбор: 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дидактических игр,</w:t>
      </w:r>
      <w:r w:rsidR="009E750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сказок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стихотворений.</w:t>
      </w:r>
    </w:p>
    <w:p w:rsidR="00F14634" w:rsidRPr="00F14634" w:rsidRDefault="00C606AE" w:rsidP="00C606AE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Изготовление макетов домов (родители)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Создание условий для творческой деятельности детей, благоприятного климата для самостоятельной деятельности детей.</w:t>
      </w:r>
    </w:p>
    <w:p w:rsidR="00F14634" w:rsidRPr="00C606AE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Завершающий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Подведение итогов реализации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C606AE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Презентация проекта - Организация выставки «Такие разные дома»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Оформление альбом</w:t>
      </w:r>
      <w:r w:rsidR="00075CA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="00075CAC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Дома разных народов»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Проведение сюжетно - ролевых игр.</w:t>
      </w:r>
    </w:p>
    <w:p w:rsidR="00F14634" w:rsidRPr="00AF00F3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AF00F3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Основная деятельность реализации </w:t>
      </w:r>
      <w:r w:rsidRPr="00AF00F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AF00F3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C606AE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 w:rsidRPr="00C606AE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Беседа</w:t>
      </w:r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:</w:t>
      </w:r>
      <w:r w:rsidR="00220B2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«Мой дом – моя малая Родина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F14634" w:rsidRPr="00F14634" w:rsidRDefault="00C606AE" w:rsidP="00C606AE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Закрепить знания детей о том, зачем нам нужен дом. Развивать логическое мышление, речь детей.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Развивать память,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активизировать словарный запас.</w:t>
      </w:r>
      <w:r w:rsidR="00220B2B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Воспитывать любовь к своей малой Родине.</w:t>
      </w:r>
    </w:p>
    <w:p w:rsidR="00F14634" w:rsidRPr="00C606AE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606A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Рисование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«Дом, в котором я живу»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продолжать формировать умение рисовать отдельные предметы.</w:t>
      </w:r>
    </w:p>
    <w:p w:rsidR="00F14634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закреплять представление о форме предметов, величине.</w:t>
      </w:r>
    </w:p>
    <w:p w:rsidR="00F14634" w:rsidRPr="00075CAC" w:rsidRDefault="00F14634" w:rsidP="00AF00F3">
      <w:p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F14634" w:rsidRPr="004A7C68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sz w:val="23"/>
          <w:szCs w:val="23"/>
          <w:lang w:eastAsia="ru-RU"/>
        </w:rPr>
      </w:pPr>
      <w:r w:rsidRPr="004A7C68">
        <w:rPr>
          <w:rFonts w:ascii="Arial" w:eastAsia="Times New Roman" w:hAnsi="Arial" w:cs="Arial"/>
          <w:sz w:val="23"/>
          <w:szCs w:val="23"/>
          <w:lang w:eastAsia="ru-RU"/>
        </w:rPr>
        <w:t>Дидактическая игра </w:t>
      </w:r>
      <w:r w:rsidRPr="004A7C68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«Собери из части целое»</w:t>
      </w:r>
    </w:p>
    <w:p w:rsidR="00AF00F3" w:rsidRPr="004A7C68" w:rsidRDefault="00F14634" w:rsidP="00220B2B">
      <w:pPr>
        <w:spacing w:before="191" w:after="191" w:line="240" w:lineRule="auto"/>
        <w:ind w:firstLine="360"/>
        <w:rPr>
          <w:rFonts w:ascii="Arial" w:eastAsia="Times New Roman" w:hAnsi="Arial" w:cs="Arial"/>
          <w:sz w:val="23"/>
          <w:szCs w:val="23"/>
          <w:lang w:eastAsia="ru-RU"/>
        </w:rPr>
      </w:pPr>
      <w:r w:rsidRPr="004A7C68">
        <w:rPr>
          <w:rFonts w:ascii="Arial" w:eastAsia="Times New Roman" w:hAnsi="Arial" w:cs="Arial"/>
          <w:sz w:val="23"/>
          <w:szCs w:val="23"/>
          <w:lang w:eastAsia="ru-RU"/>
        </w:rPr>
        <w:t>Развивать умение составлять целое из частей. Развивать зрительное восприятие, внимание, память, мышление.</w:t>
      </w:r>
    </w:p>
    <w:p w:rsidR="00F14634" w:rsidRPr="00F14634" w:rsidRDefault="00AF00F3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Беседа 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="00F14634" w:rsidRPr="00F14634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Дома бывают разные</w:t>
      </w:r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Формирование представлений детей о том, из каких материалов люди в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разных местностях строят дома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AF00F3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proofErr w:type="spellStart"/>
      <w:r w:rsidRPr="00AF00F3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Физминутка</w:t>
      </w:r>
      <w:proofErr w:type="spellEnd"/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Я хочу построить дом,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Чтоб окошко было в нём,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Чтоб у </w:t>
      </w:r>
      <w:r w:rsidRPr="00AF00F3">
        <w:rPr>
          <w:rFonts w:ascii="Arial" w:hAnsi="Arial" w:cs="Arial"/>
          <w:b/>
          <w:bCs/>
          <w:lang w:eastAsia="ru-RU"/>
        </w:rPr>
        <w:t>дома дверь была</w:t>
      </w:r>
      <w:r w:rsidRPr="00AF00F3">
        <w:rPr>
          <w:rFonts w:ascii="Arial" w:hAnsi="Arial" w:cs="Arial"/>
          <w:lang w:eastAsia="ru-RU"/>
        </w:rPr>
        <w:t>,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Рядом чтоб сосна росла.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Чтоб вокруг забор стоял,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Пёс ворота охранял,</w:t>
      </w:r>
    </w:p>
    <w:p w:rsidR="00F14634" w:rsidRPr="00AF00F3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Солнце было, дождик шёл,</w:t>
      </w:r>
    </w:p>
    <w:p w:rsidR="00F14634" w:rsidRDefault="00F14634" w:rsidP="00AF00F3">
      <w:pPr>
        <w:pStyle w:val="a7"/>
        <w:rPr>
          <w:rFonts w:ascii="Arial" w:hAnsi="Arial" w:cs="Arial"/>
          <w:lang w:eastAsia="ru-RU"/>
        </w:rPr>
      </w:pPr>
      <w:r w:rsidRPr="00AF00F3">
        <w:rPr>
          <w:rFonts w:ascii="Arial" w:hAnsi="Arial" w:cs="Arial"/>
          <w:lang w:eastAsia="ru-RU"/>
        </w:rPr>
        <w:t>И тюльпан в саду расцвёл!</w:t>
      </w:r>
    </w:p>
    <w:p w:rsidR="00AF00F3" w:rsidRPr="00F14634" w:rsidRDefault="00AF00F3" w:rsidP="004A7C68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Default="00AF00F3" w:rsidP="00F1463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Чтение сказок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Заюшкина</w:t>
      </w:r>
      <w:proofErr w:type="spellEnd"/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избушка»</w:t>
      </w:r>
      <w:r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, «Как коза избушку строила», «Три поросёнка», «Зимовье зверей»</w:t>
      </w:r>
    </w:p>
    <w:p w:rsidR="009E750E" w:rsidRPr="00F14634" w:rsidRDefault="009E750E" w:rsidP="009E750E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Развивать слуховое внимание, умение отвечать на вопросы по тексту.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</w:t>
      </w:r>
      <w:r w:rsidR="009E750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тение стихотворения Г. Морозова «Дом принаряжается</w:t>
      </w:r>
      <w:r w:rsidR="0065552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="009E750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вязью украшается»</w:t>
      </w:r>
    </w:p>
    <w:p w:rsidR="00F14634" w:rsidRPr="009E750E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9E750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lastRenderedPageBreak/>
        <w:t>Словесная игра </w:t>
      </w:r>
      <w:r w:rsidRPr="009E750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gramStart"/>
      <w:r w:rsidRPr="009E750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Скажи</w:t>
      </w:r>
      <w:proofErr w:type="gramEnd"/>
      <w:r w:rsidRPr="009E750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наоборот»</w:t>
      </w:r>
      <w:r w:rsidRPr="009E750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 </w:t>
      </w:r>
      <w:r w:rsidRPr="009E750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 мячом)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высокий, а мой дом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(низкий)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светлый, а мой дом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(тёмный)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одноэтажный, а мой дом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(многоэтажный)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большой, а мой дом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(маленький)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старый, а мой дом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(новый)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стоит слева от дороги, а мой дом стоит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(справа)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от дороги.</w:t>
      </w:r>
    </w:p>
    <w:p w:rsid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Мой дом стоит на широкой улице, а мой дом стоит на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(узкой)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улице.</w:t>
      </w:r>
    </w:p>
    <w:p w:rsidR="009E750E" w:rsidRPr="00F14634" w:rsidRDefault="009E750E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Работа с родителями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продуктивная деятельность. Изготовление макетов домов.</w:t>
      </w:r>
    </w:p>
    <w:p w:rsidR="00F14634" w:rsidRPr="00F14634" w:rsidRDefault="009E750E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Лепка (Х – Э развитие) </w:t>
      </w:r>
    </w:p>
    <w:p w:rsidR="00F14634" w:rsidRPr="00F14634" w:rsidRDefault="00655520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«Бревенчатый </w:t>
      </w:r>
      <w:r w:rsidR="009E750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домик</w:t>
      </w:r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Закрепить умение лепить столб</w:t>
      </w:r>
      <w:r w:rsidR="009E750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ики и из них выкладывать на листе картона домик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Воспитывать отзывчивость, самостоятельность.</w:t>
      </w:r>
    </w:p>
    <w:p w:rsid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Подвижная игра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="00220B2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айди свой дом»</w:t>
      </w:r>
    </w:p>
    <w:p w:rsidR="009E750E" w:rsidRPr="00F14634" w:rsidRDefault="009E750E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Pr="00F14634" w:rsidRDefault="00F14634" w:rsidP="009E75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Сюжетная игра</w:t>
      </w:r>
      <w:r w:rsidR="00220B2B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с конструктором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«Мы строим город»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Закрепить умение работать сообща.</w:t>
      </w:r>
    </w:p>
    <w:p w:rsidR="00F14634" w:rsidRPr="00F14634" w:rsidRDefault="009E750E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Рисование (Х – Э развитие)</w:t>
      </w:r>
      <w:r w:rsidR="00F14634"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Рисование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="0053378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Сказочные дома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Учить детей изображать </w:t>
      </w:r>
      <w:r w:rsidR="00533786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сказочные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 xml:space="preserve"> дома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развивать воображение, фантазию. Закрепить умение рисовать красками.</w:t>
      </w:r>
    </w:p>
    <w:p w:rsidR="00F14634" w:rsidRPr="00533786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337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Физкультминутка</w:t>
      </w:r>
    </w:p>
    <w:p w:rsidR="00F14634" w:rsidRPr="00533786" w:rsidRDefault="00F14634" w:rsidP="00533786">
      <w:pPr>
        <w:pStyle w:val="a7"/>
        <w:rPr>
          <w:rFonts w:ascii="Arial" w:hAnsi="Arial" w:cs="Arial"/>
          <w:lang w:eastAsia="ru-RU"/>
        </w:rPr>
      </w:pPr>
      <w:r w:rsidRPr="00533786">
        <w:rPr>
          <w:rFonts w:ascii="Arial" w:hAnsi="Arial" w:cs="Arial"/>
          <w:lang w:eastAsia="ru-RU"/>
        </w:rPr>
        <w:t>Маляры пришли втроём,</w:t>
      </w:r>
    </w:p>
    <w:p w:rsidR="00F14634" w:rsidRPr="00533786" w:rsidRDefault="00F14634" w:rsidP="00533786">
      <w:pPr>
        <w:pStyle w:val="a7"/>
        <w:rPr>
          <w:rFonts w:ascii="Arial" w:hAnsi="Arial" w:cs="Arial"/>
          <w:lang w:eastAsia="ru-RU"/>
        </w:rPr>
      </w:pPr>
      <w:r w:rsidRPr="00533786">
        <w:rPr>
          <w:rFonts w:ascii="Arial" w:hAnsi="Arial" w:cs="Arial"/>
          <w:u w:val="single"/>
          <w:bdr w:val="none" w:sz="0" w:space="0" w:color="auto" w:frame="1"/>
          <w:lang w:eastAsia="ru-RU"/>
        </w:rPr>
        <w:t>Обновили старый дом</w:t>
      </w:r>
      <w:r w:rsidRPr="00533786">
        <w:rPr>
          <w:rFonts w:ascii="Arial" w:hAnsi="Arial" w:cs="Arial"/>
          <w:lang w:eastAsia="ru-RU"/>
        </w:rPr>
        <w:t>:</w:t>
      </w:r>
    </w:p>
    <w:p w:rsidR="00F14634" w:rsidRPr="00533786" w:rsidRDefault="00F14634" w:rsidP="00533786">
      <w:pPr>
        <w:pStyle w:val="a7"/>
        <w:rPr>
          <w:rFonts w:ascii="Arial" w:hAnsi="Arial" w:cs="Arial"/>
          <w:lang w:eastAsia="ru-RU"/>
        </w:rPr>
      </w:pPr>
      <w:r w:rsidRPr="00533786">
        <w:rPr>
          <w:rFonts w:ascii="Arial" w:hAnsi="Arial" w:cs="Arial"/>
          <w:lang w:eastAsia="ru-RU"/>
        </w:rPr>
        <w:t>Был облезлый, скучный, голый –</w:t>
      </w:r>
    </w:p>
    <w:p w:rsidR="00F14634" w:rsidRDefault="00F14634" w:rsidP="00533786">
      <w:pPr>
        <w:pStyle w:val="a7"/>
        <w:rPr>
          <w:rFonts w:ascii="Arial" w:hAnsi="Arial" w:cs="Arial"/>
          <w:lang w:eastAsia="ru-RU"/>
        </w:rPr>
      </w:pPr>
      <w:r w:rsidRPr="00533786">
        <w:rPr>
          <w:rFonts w:ascii="Arial" w:hAnsi="Arial" w:cs="Arial"/>
          <w:lang w:eastAsia="ru-RU"/>
        </w:rPr>
        <w:t>Стал нарядный и весёлый.</w:t>
      </w:r>
    </w:p>
    <w:p w:rsidR="00533786" w:rsidRPr="00533786" w:rsidRDefault="00533786" w:rsidP="00533786">
      <w:pPr>
        <w:pStyle w:val="a7"/>
        <w:rPr>
          <w:rFonts w:ascii="Arial" w:hAnsi="Arial" w:cs="Arial"/>
          <w:lang w:eastAsia="ru-RU"/>
        </w:rPr>
      </w:pPr>
    </w:p>
    <w:p w:rsidR="00F14634" w:rsidRPr="00F14634" w:rsidRDefault="00533786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Беседа 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F14634"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«Знакомство с профессией строителя»</w:t>
      </w:r>
    </w:p>
    <w:p w:rsidR="00F14634" w:rsidRPr="00F14634" w:rsidRDefault="00F14634" w:rsidP="00533786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</w:t>
      </w:r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знакомить с профессией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строителя. Расширять и обогащать представления о трудовых действиях,</w:t>
      </w:r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орудиях труда, результатах труда. Развивать мышление, внимание, продолжать учить отвечать на</w:t>
      </w:r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вопросы воспитателя о профессиях.</w:t>
      </w:r>
    </w:p>
    <w:p w:rsid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Подвижная игра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«Раз, два, три к дому беги»</w:t>
      </w:r>
    </w:p>
    <w:p w:rsidR="00F14634" w:rsidRPr="00F14634" w:rsidRDefault="00F14634" w:rsidP="00533786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Конструирование</w:t>
      </w:r>
      <w:r w:rsidR="0053378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из бумаги (</w:t>
      </w:r>
      <w:proofErr w:type="gramStart"/>
      <w:r w:rsidR="0053378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Х-Э</w:t>
      </w:r>
      <w:proofErr w:type="gramEnd"/>
      <w:r w:rsidR="00533786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развитие)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="0053378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«Мой дом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Построение сюжетной линии. Обыгрывание построек.</w:t>
      </w:r>
    </w:p>
    <w:p w:rsidR="00F14634" w:rsidRPr="00F14634" w:rsidRDefault="00F14634" w:rsidP="00533786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Аппликация</w:t>
      </w:r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</w:t>
      </w:r>
      <w:proofErr w:type="gramStart"/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Х-Э</w:t>
      </w:r>
      <w:proofErr w:type="gramEnd"/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развитие) </w:t>
      </w:r>
      <w:r w:rsidR="00220B2B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«Многоэтажный 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дом»</w:t>
      </w:r>
    </w:p>
    <w:p w:rsid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Учить создавать в аппликации образ большого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533786" w:rsidRPr="00F14634" w:rsidRDefault="00533786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Подвижная игра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F14634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«Бездомный заяц»</w:t>
      </w:r>
    </w:p>
    <w:p w:rsidR="00533786" w:rsidRPr="00F14634" w:rsidRDefault="00533786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20B2B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Результаты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результате комплексной работы по ознакомлению детей с различными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домами людей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дети расширили свои знания о многообразие домов. Они узнали о 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строительных профессиях, научились уважать труд строителей. Осознали необходимость самим заботиться о своем доме.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Итоги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проектной деятельности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533786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337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Для педагога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Освоение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проектного метода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Повышения уровня педагогической компетентности. Повышение качества работы с детьми через использование различных видов деятельности.</w:t>
      </w:r>
    </w:p>
    <w:p w:rsidR="00F14634" w:rsidRPr="00533786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337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Для детей</w:t>
      </w:r>
    </w:p>
    <w:p w:rsidR="00F14634" w:rsidRPr="00F14634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Повысился уровень познавательного развития, развитие умения работать в группе, навыков коммуникативного общения.</w:t>
      </w:r>
    </w:p>
    <w:p w:rsidR="00F14634" w:rsidRPr="00533786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337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Для родителей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Повысились партнерские отношения родителей и педагогов в совместной работе над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проектом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F14634" w:rsidRPr="00533786" w:rsidRDefault="00F14634" w:rsidP="00F14634">
      <w:pPr>
        <w:spacing w:before="191" w:after="191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5337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Итог.</w:t>
      </w:r>
    </w:p>
    <w:p w:rsidR="00F14634" w:rsidRPr="00F14634" w:rsidRDefault="00F14634" w:rsidP="00F1463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окончанию работы над </w:t>
      </w:r>
      <w:r w:rsidRPr="00F14634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проектом</w:t>
      </w:r>
      <w:r w:rsidRPr="00F1463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мы с детьми поговорили о том, что им больше всего понравилось в процессе работы. Что еще бы они хотели узнать по этой теме. И чтобы каждый ребенок испытал чувство удовлетворения, мы отметили, где и в чем он участвовал, кому помогал. И что он не просто играл, он трудился</w:t>
      </w:r>
      <w:r w:rsidR="005337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84284E" w:rsidRDefault="0084284E"/>
    <w:p w:rsidR="00387AE5" w:rsidRDefault="00387AE5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216181" w:rsidRDefault="00216181"/>
    <w:p w:rsidR="00387AE5" w:rsidRDefault="00387AE5"/>
    <w:p w:rsidR="00387AE5" w:rsidRDefault="00387AE5">
      <w:r>
        <w:lastRenderedPageBreak/>
        <w:t>Рисование «Дом, в котором я живу»                    Лепка «Бревенчатый домик»</w:t>
      </w:r>
    </w:p>
    <w:p w:rsidR="00387AE5" w:rsidRDefault="00387AE5">
      <w:r>
        <w:rPr>
          <w:noProof/>
          <w:lang w:eastAsia="ru-RU"/>
        </w:rPr>
        <w:drawing>
          <wp:inline distT="0" distB="0" distL="0" distR="0">
            <wp:extent cx="2230535" cy="1901628"/>
            <wp:effectExtent l="19050" t="0" r="0" b="0"/>
            <wp:docPr id="1" name="Рисунок 1" descr="F:\DCIM\110_PANA\P11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_PANA\P110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93" cy="190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467582" cy="1903353"/>
            <wp:effectExtent l="19050" t="0" r="8918" b="0"/>
            <wp:docPr id="2" name="Рисунок 2" descr="F:\DCIM\110_PANA\P110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0_PANA\P110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76" cy="190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E5" w:rsidRDefault="00387AE5">
      <w:r>
        <w:t>Конструирование из бумаги «Мой дом»</w:t>
      </w:r>
      <w:r w:rsidR="00216181">
        <w:t xml:space="preserve">             Рисование «Сказочные дома»</w:t>
      </w:r>
    </w:p>
    <w:p w:rsidR="00216181" w:rsidRDefault="00216181">
      <w:r>
        <w:rPr>
          <w:noProof/>
          <w:lang w:eastAsia="ru-RU"/>
        </w:rPr>
        <w:drawing>
          <wp:inline distT="0" distB="0" distL="0" distR="0">
            <wp:extent cx="2230536" cy="1873560"/>
            <wp:effectExtent l="19050" t="0" r="0" b="0"/>
            <wp:docPr id="3" name="Рисунок 3" descr="F:\DCIM\110_PANA\P110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0_PANA\P1100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40" cy="187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411573" cy="1872564"/>
            <wp:effectExtent l="19050" t="0" r="7777" b="0"/>
            <wp:docPr id="4" name="Рисунок 4" descr="F:\DCIM\110_PANA\P11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0_PANA\P1100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2" cy="18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81" w:rsidRDefault="00216181">
      <w:r>
        <w:t>Сюжетная игра с конструктором «Мы строим город»</w:t>
      </w:r>
    </w:p>
    <w:p w:rsidR="00216181" w:rsidRDefault="00216181">
      <w:r>
        <w:rPr>
          <w:noProof/>
          <w:lang w:eastAsia="ru-RU"/>
        </w:rPr>
        <w:drawing>
          <wp:inline distT="0" distB="0" distL="0" distR="0">
            <wp:extent cx="2351916" cy="1649798"/>
            <wp:effectExtent l="19050" t="0" r="0" b="0"/>
            <wp:docPr id="5" name="Рисунок 5" descr="F:\DCIM\110_PANA\P11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0_PANA\P110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46" cy="16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216181" w:rsidRDefault="00216181">
      <w:r>
        <w:t>Аппликация «Многоэтажный дом»</w:t>
      </w:r>
    </w:p>
    <w:p w:rsidR="00216181" w:rsidRDefault="00216181">
      <w:r>
        <w:rPr>
          <w:noProof/>
          <w:lang w:eastAsia="ru-RU"/>
        </w:rPr>
        <w:drawing>
          <wp:inline distT="0" distB="0" distL="0" distR="0">
            <wp:extent cx="2351916" cy="1834961"/>
            <wp:effectExtent l="19050" t="0" r="0" b="0"/>
            <wp:docPr id="6" name="Рисунок 6" descr="F:\DCIM\110_PANA\P11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10_PANA\P1100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23" cy="183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181" w:rsidSect="008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4634"/>
    <w:rsid w:val="000579BE"/>
    <w:rsid w:val="00075CAC"/>
    <w:rsid w:val="00200E0F"/>
    <w:rsid w:val="00216181"/>
    <w:rsid w:val="00220B2B"/>
    <w:rsid w:val="00387AE5"/>
    <w:rsid w:val="004A7C68"/>
    <w:rsid w:val="00533786"/>
    <w:rsid w:val="00606618"/>
    <w:rsid w:val="00655520"/>
    <w:rsid w:val="006F1F45"/>
    <w:rsid w:val="00720315"/>
    <w:rsid w:val="00762789"/>
    <w:rsid w:val="0084284E"/>
    <w:rsid w:val="009E750E"/>
    <w:rsid w:val="00AF00F3"/>
    <w:rsid w:val="00C606AE"/>
    <w:rsid w:val="00E709B7"/>
    <w:rsid w:val="00F14634"/>
    <w:rsid w:val="00F5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E"/>
  </w:style>
  <w:style w:type="paragraph" w:styleId="1">
    <w:name w:val="heading 1"/>
    <w:basedOn w:val="a"/>
    <w:link w:val="10"/>
    <w:uiPriority w:val="9"/>
    <w:qFormat/>
    <w:rsid w:val="00F1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6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dcterms:created xsi:type="dcterms:W3CDTF">2021-11-08T12:50:00Z</dcterms:created>
  <dcterms:modified xsi:type="dcterms:W3CDTF">2021-12-27T10:36:00Z</dcterms:modified>
</cp:coreProperties>
</file>