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7"/>
          <w:bdr w:val="none" w:sz="0" w:space="0" w:color="auto" w:frame="1"/>
        </w:rPr>
      </w:pPr>
      <w:r w:rsidRPr="00FE715C">
        <w:rPr>
          <w:rStyle w:val="a4"/>
          <w:color w:val="111111"/>
          <w:sz w:val="32"/>
          <w:szCs w:val="27"/>
          <w:bdr w:val="none" w:sz="0" w:space="0" w:color="auto" w:frame="1"/>
        </w:rPr>
        <w:t>Консультация для родителей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7"/>
          <w:bdr w:val="none" w:sz="0" w:space="0" w:color="auto" w:frame="1"/>
        </w:rPr>
      </w:pP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27"/>
        </w:rPr>
      </w:pPr>
      <w:r w:rsidRPr="00FE715C">
        <w:rPr>
          <w:color w:val="111111"/>
          <w:sz w:val="44"/>
          <w:szCs w:val="27"/>
        </w:rPr>
        <w:t>«</w:t>
      </w:r>
      <w:r w:rsidRPr="00FE715C">
        <w:rPr>
          <w:rStyle w:val="a4"/>
          <w:color w:val="111111"/>
          <w:sz w:val="44"/>
          <w:szCs w:val="27"/>
          <w:bdr w:val="none" w:sz="0" w:space="0" w:color="auto" w:frame="1"/>
        </w:rPr>
        <w:t>Мнемотехника</w:t>
      </w:r>
      <w:r w:rsidRPr="00FE715C">
        <w:rPr>
          <w:color w:val="111111"/>
          <w:sz w:val="44"/>
          <w:szCs w:val="27"/>
        </w:rPr>
        <w:t xml:space="preserve">, </w:t>
      </w:r>
      <w:r w:rsidRPr="00FE715C">
        <w:rPr>
          <w:b/>
          <w:color w:val="111111"/>
          <w:sz w:val="44"/>
          <w:szCs w:val="27"/>
        </w:rPr>
        <w:t>как</w:t>
      </w:r>
      <w:r w:rsidRPr="00FE715C">
        <w:rPr>
          <w:color w:val="111111"/>
          <w:sz w:val="44"/>
          <w:szCs w:val="27"/>
        </w:rPr>
        <w:t> </w:t>
      </w:r>
      <w:r w:rsidRPr="00FE715C">
        <w:rPr>
          <w:rStyle w:val="a4"/>
          <w:color w:val="111111"/>
          <w:sz w:val="44"/>
          <w:szCs w:val="27"/>
          <w:bdr w:val="none" w:sz="0" w:space="0" w:color="auto" w:frame="1"/>
        </w:rPr>
        <w:t>средство развития связной речи детей дошкольного возраста</w:t>
      </w:r>
      <w:r w:rsidRPr="00FE715C">
        <w:rPr>
          <w:color w:val="111111"/>
          <w:sz w:val="44"/>
          <w:szCs w:val="27"/>
        </w:rPr>
        <w:t>»</w:t>
      </w:r>
    </w:p>
    <w:p w:rsidR="00CC0D0F" w:rsidRPr="00CC0D0F" w:rsidRDefault="00CC0D0F" w:rsidP="00CC0D0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 w:rsidRPr="00CC0D0F">
        <w:rPr>
          <w:color w:val="111111"/>
          <w:sz w:val="28"/>
          <w:szCs w:val="27"/>
        </w:rPr>
        <w:t xml:space="preserve">Подготовила воспитатель </w:t>
      </w:r>
      <w:proofErr w:type="spellStart"/>
      <w:r w:rsidRPr="00CC0D0F">
        <w:rPr>
          <w:color w:val="111111"/>
          <w:sz w:val="28"/>
          <w:szCs w:val="27"/>
        </w:rPr>
        <w:t>Селюк</w:t>
      </w:r>
      <w:proofErr w:type="spellEnd"/>
      <w:r w:rsidRPr="00CC0D0F">
        <w:rPr>
          <w:color w:val="111111"/>
          <w:sz w:val="28"/>
          <w:szCs w:val="27"/>
        </w:rPr>
        <w:t xml:space="preserve"> И.С.</w:t>
      </w:r>
    </w:p>
    <w:p w:rsidR="00CC0D0F" w:rsidRPr="00CC0D0F" w:rsidRDefault="00CC0D0F" w:rsidP="00CC0D0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7"/>
        </w:rPr>
      </w:pPr>
      <w:r w:rsidRPr="00CC0D0F">
        <w:rPr>
          <w:color w:val="111111"/>
          <w:sz w:val="28"/>
          <w:szCs w:val="27"/>
        </w:rPr>
        <w:t>2021г.</w:t>
      </w:r>
    </w:p>
    <w:p w:rsidR="00FE715C" w:rsidRDefault="00FE715C" w:rsidP="00FE71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«</w:t>
      </w:r>
      <w:r w:rsidRPr="00FE715C">
        <w:rPr>
          <w:color w:val="111111"/>
          <w:sz w:val="28"/>
          <w:szCs w:val="27"/>
        </w:rPr>
        <w:t>Если ребенок молчит, покажи</w:t>
      </w:r>
      <w:r>
        <w:rPr>
          <w:color w:val="111111"/>
          <w:sz w:val="28"/>
          <w:szCs w:val="27"/>
        </w:rPr>
        <w:t>те ему картинку, и он заговорит»</w:t>
      </w:r>
    </w:p>
    <w:p w:rsidR="00FE715C" w:rsidRPr="00FE715C" w:rsidRDefault="00FE715C" w:rsidP="00FE715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 К. Д. Ушинский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Мнемотехника</w:t>
      </w:r>
      <w:r w:rsidRPr="00FE715C">
        <w:rPr>
          <w:b/>
          <w:color w:val="111111"/>
          <w:sz w:val="28"/>
          <w:szCs w:val="27"/>
        </w:rPr>
        <w:t> </w:t>
      </w:r>
      <w:r w:rsidRPr="00FE715C">
        <w:rPr>
          <w:color w:val="111111"/>
          <w:sz w:val="28"/>
          <w:szCs w:val="27"/>
        </w:rPr>
        <w:t>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развитие речи</w:t>
      </w:r>
      <w:r w:rsidRPr="00FE715C">
        <w:rPr>
          <w:b/>
          <w:color w:val="111111"/>
          <w:sz w:val="28"/>
          <w:szCs w:val="27"/>
        </w:rPr>
        <w:t>.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Как любая работа,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мнемотехника</w:t>
      </w:r>
      <w:r w:rsidRPr="00FE715C">
        <w:rPr>
          <w:color w:val="111111"/>
          <w:sz w:val="28"/>
          <w:szCs w:val="27"/>
        </w:rPr>
        <w:t xml:space="preserve"> строится от </w:t>
      </w:r>
      <w:proofErr w:type="gramStart"/>
      <w:r w:rsidRPr="00FE715C">
        <w:rPr>
          <w:color w:val="111111"/>
          <w:sz w:val="28"/>
          <w:szCs w:val="27"/>
        </w:rPr>
        <w:t>простого</w:t>
      </w:r>
      <w:proofErr w:type="gramEnd"/>
      <w:r w:rsidRPr="00FE715C">
        <w:rPr>
          <w:color w:val="111111"/>
          <w:sz w:val="28"/>
          <w:szCs w:val="27"/>
        </w:rPr>
        <w:t xml:space="preserve"> к сложному. Необходимо начинать работу с простейших 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мнемоквадратов</w:t>
      </w:r>
      <w:proofErr w:type="spellEnd"/>
      <w:r w:rsidRPr="00FE715C">
        <w:rPr>
          <w:b/>
          <w:color w:val="111111"/>
          <w:sz w:val="28"/>
          <w:szCs w:val="27"/>
        </w:rPr>
        <w:t>,</w:t>
      </w:r>
      <w:r w:rsidRPr="00FE715C">
        <w:rPr>
          <w:color w:val="111111"/>
          <w:sz w:val="28"/>
          <w:szCs w:val="27"/>
        </w:rPr>
        <w:t xml:space="preserve"> последовательно переходить к 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мнемодорожкам</w:t>
      </w:r>
      <w:proofErr w:type="spellEnd"/>
      <w:r w:rsidRPr="00FE715C">
        <w:rPr>
          <w:b/>
          <w:color w:val="111111"/>
          <w:sz w:val="28"/>
          <w:szCs w:val="27"/>
        </w:rPr>
        <w:t>,</w:t>
      </w:r>
      <w:r w:rsidRPr="00FE715C">
        <w:rPr>
          <w:color w:val="111111"/>
          <w:sz w:val="28"/>
          <w:szCs w:val="27"/>
        </w:rPr>
        <w:t xml:space="preserve"> и позже - к 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мнемотаблицам</w:t>
      </w:r>
      <w:proofErr w:type="spellEnd"/>
      <w:r w:rsidRPr="00FE715C">
        <w:rPr>
          <w:b/>
          <w:color w:val="111111"/>
          <w:sz w:val="28"/>
          <w:szCs w:val="27"/>
        </w:rPr>
        <w:t>.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Содержание 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мнемотаблицы</w:t>
      </w:r>
      <w:proofErr w:type="spellEnd"/>
      <w:r w:rsidRPr="00FE715C">
        <w:rPr>
          <w:color w:val="111111"/>
          <w:sz w:val="28"/>
          <w:szCs w:val="27"/>
        </w:rPr>
        <w:t xml:space="preserve"> 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</w:t>
      </w:r>
      <w:r>
        <w:rPr>
          <w:color w:val="111111"/>
          <w:sz w:val="28"/>
          <w:szCs w:val="27"/>
        </w:rPr>
        <w:t xml:space="preserve">сюжета рассказа. Главное – </w:t>
      </w:r>
      <w:r w:rsidRPr="00FE715C">
        <w:rPr>
          <w:color w:val="111111"/>
          <w:sz w:val="28"/>
          <w:szCs w:val="27"/>
        </w:rPr>
        <w:t xml:space="preserve"> передать условно-наглядную схему, изобразить так, чтобы нарисованное было понятно детям.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Мнемотаблицы</w:t>
      </w:r>
      <w:proofErr w:type="spellEnd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-схемы</w:t>
      </w:r>
      <w:r w:rsidRPr="00FE715C">
        <w:rPr>
          <w:b/>
          <w:color w:val="111111"/>
          <w:sz w:val="28"/>
          <w:szCs w:val="27"/>
        </w:rPr>
        <w:t> </w:t>
      </w:r>
      <w:r w:rsidRPr="00FE715C">
        <w:rPr>
          <w:color w:val="111111"/>
          <w:sz w:val="28"/>
          <w:szCs w:val="27"/>
        </w:rPr>
        <w:t xml:space="preserve">служат </w:t>
      </w:r>
      <w:r>
        <w:rPr>
          <w:color w:val="111111"/>
          <w:sz w:val="28"/>
          <w:szCs w:val="27"/>
        </w:rPr>
        <w:t xml:space="preserve">дидактическим материалом в </w:t>
      </w:r>
      <w:r w:rsidRPr="00FE715C">
        <w:rPr>
          <w:color w:val="111111"/>
          <w:sz w:val="28"/>
          <w:szCs w:val="27"/>
        </w:rPr>
        <w:t>работе по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развитию связной речи детей</w:t>
      </w:r>
      <w:r w:rsidRPr="00FE715C">
        <w:rPr>
          <w:color w:val="111111"/>
          <w:sz w:val="28"/>
          <w:szCs w:val="27"/>
        </w:rPr>
        <w:t>: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 - обогащения словарного запаса,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 - при обучении составлению рассказов, 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- при пересказах художественной литературы,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 - при отгадывании и загадывании загадок, 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 при заучивании стихотворений.</w:t>
      </w:r>
      <w:r w:rsidRPr="00FE715C">
        <w:rPr>
          <w:color w:val="111111"/>
          <w:sz w:val="28"/>
          <w:szCs w:val="27"/>
        </w:rPr>
        <w:t xml:space="preserve"> 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Для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младшего и среднего дошкольного</w:t>
      </w:r>
      <w:r w:rsidRPr="00FE715C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возраста</w:t>
      </w:r>
      <w:r w:rsidRPr="00FE715C">
        <w:rPr>
          <w:color w:val="111111"/>
          <w:sz w:val="28"/>
          <w:szCs w:val="27"/>
        </w:rPr>
        <w:t> необходимо давать цветные 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мнемотаблицы</w:t>
      </w:r>
      <w:proofErr w:type="spellEnd"/>
      <w:r w:rsidRPr="00FE715C">
        <w:rPr>
          <w:b/>
          <w:color w:val="111111"/>
          <w:sz w:val="28"/>
          <w:szCs w:val="27"/>
        </w:rPr>
        <w:t>,</w:t>
      </w:r>
      <w:r w:rsidRPr="00FE715C">
        <w:rPr>
          <w:color w:val="111111"/>
          <w:sz w:val="28"/>
          <w:szCs w:val="27"/>
        </w:rPr>
        <w:t xml:space="preserve"> т. к. у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FE715C">
        <w:rPr>
          <w:color w:val="111111"/>
          <w:sz w:val="28"/>
          <w:szCs w:val="27"/>
          <w:bdr w:val="none" w:sz="0" w:space="0" w:color="auto" w:frame="1"/>
        </w:rPr>
        <w:t>остаются в памяти отдельные образы</w:t>
      </w:r>
      <w:r w:rsidRPr="00FE715C">
        <w:rPr>
          <w:color w:val="111111"/>
          <w:sz w:val="28"/>
          <w:szCs w:val="27"/>
        </w:rPr>
        <w:t>: елочка - зеленая, ягодка – красная. Позже - усложнять или заменять другой заставкой - изобразить персонажа в графическом виде.</w:t>
      </w:r>
      <w:r>
        <w:rPr>
          <w:color w:val="111111"/>
          <w:sz w:val="28"/>
          <w:szCs w:val="27"/>
        </w:rPr>
        <w:t xml:space="preserve"> </w:t>
      </w:r>
      <w:proofErr w:type="gramStart"/>
      <w:r w:rsidRPr="00FE715C">
        <w:rPr>
          <w:color w:val="111111"/>
          <w:sz w:val="28"/>
          <w:szCs w:val="27"/>
          <w:u w:val="single"/>
          <w:bdr w:val="none" w:sz="0" w:space="0" w:color="auto" w:frame="1"/>
        </w:rPr>
        <w:t>Например</w:t>
      </w:r>
      <w:r w:rsidRPr="00FE715C">
        <w:rPr>
          <w:color w:val="111111"/>
          <w:sz w:val="28"/>
          <w:szCs w:val="27"/>
        </w:rPr>
        <w:t>: лиса – состоит из оранжевых геометрических фигур (треугольника и круга, медведь – большой коричневый круг и т. д. Для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 старшего возраста</w:t>
      </w:r>
      <w:r w:rsidRPr="00FE715C">
        <w:rPr>
          <w:color w:val="111111"/>
          <w:sz w:val="28"/>
          <w:szCs w:val="27"/>
        </w:rPr>
        <w:t> схемы желательно рисовать в одном цвете, чтобы не вовлекать внимание на яркость символических изображений.</w:t>
      </w:r>
      <w:proofErr w:type="gramEnd"/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Для систематизирования знаний 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детей</w:t>
      </w:r>
      <w:r w:rsidRPr="00FE715C">
        <w:rPr>
          <w:color w:val="111111"/>
          <w:sz w:val="28"/>
          <w:szCs w:val="27"/>
        </w:rPr>
        <w:t> о сезонных изменениях существуют модельные схемы, предложенные Бондаренко Т. М., Воробьевой В. К., Ткаченко Т. А. и др. Но не всегда готовые модельные схемы устраивают по содерж</w:t>
      </w:r>
      <w:r>
        <w:rPr>
          <w:color w:val="111111"/>
          <w:sz w:val="28"/>
          <w:szCs w:val="27"/>
        </w:rPr>
        <w:t>анию, поэтому можно</w:t>
      </w:r>
      <w:r w:rsidRPr="00FE715C">
        <w:rPr>
          <w:color w:val="111111"/>
          <w:sz w:val="28"/>
          <w:szCs w:val="27"/>
        </w:rPr>
        <w:t xml:space="preserve"> дополня</w:t>
      </w:r>
      <w:r>
        <w:rPr>
          <w:color w:val="111111"/>
          <w:sz w:val="28"/>
          <w:szCs w:val="27"/>
        </w:rPr>
        <w:t>ть  и уточнять</w:t>
      </w:r>
      <w:r w:rsidRPr="00FE715C">
        <w:rPr>
          <w:color w:val="111111"/>
          <w:sz w:val="28"/>
          <w:szCs w:val="27"/>
        </w:rPr>
        <w:t xml:space="preserve"> схемы. </w:t>
      </w:r>
      <w:proofErr w:type="spellStart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</w:t>
      </w:r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немотаблицы</w:t>
      </w:r>
      <w:proofErr w:type="spellEnd"/>
      <w:r w:rsidRPr="00FE715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по блокам</w:t>
      </w:r>
      <w:r w:rsidRPr="00FE715C">
        <w:rPr>
          <w:rStyle w:val="a4"/>
          <w:color w:val="111111"/>
          <w:sz w:val="28"/>
          <w:szCs w:val="27"/>
          <w:bdr w:val="none" w:sz="0" w:space="0" w:color="auto" w:frame="1"/>
        </w:rPr>
        <w:t> </w:t>
      </w:r>
      <w:r w:rsidRPr="00FE715C">
        <w:rPr>
          <w:color w:val="111111"/>
          <w:sz w:val="28"/>
          <w:szCs w:val="27"/>
        </w:rPr>
        <w:t>"Зима", "Весна"</w:t>
      </w:r>
      <w:r>
        <w:rPr>
          <w:color w:val="111111"/>
          <w:sz w:val="28"/>
          <w:szCs w:val="27"/>
        </w:rPr>
        <w:t xml:space="preserve">, "Лето", "Осень" </w:t>
      </w:r>
      <w:r w:rsidRPr="00FE715C">
        <w:rPr>
          <w:color w:val="111111"/>
          <w:sz w:val="28"/>
          <w:szCs w:val="27"/>
        </w:rPr>
        <w:t xml:space="preserve">служат </w:t>
      </w:r>
      <w:r w:rsidRPr="00FE715C">
        <w:rPr>
          <w:color w:val="111111"/>
          <w:sz w:val="28"/>
          <w:szCs w:val="27"/>
        </w:rPr>
        <w:lastRenderedPageBreak/>
        <w:t>своеобразным зрительным планом для создания монологов,</w:t>
      </w:r>
      <w:r>
        <w:rPr>
          <w:color w:val="111111"/>
          <w:sz w:val="28"/>
          <w:szCs w:val="27"/>
        </w:rPr>
        <w:t xml:space="preserve"> </w:t>
      </w:r>
      <w:r w:rsidRPr="00FE715C">
        <w:rPr>
          <w:color w:val="111111"/>
          <w:sz w:val="28"/>
          <w:szCs w:val="27"/>
          <w:bdr w:val="none" w:sz="0" w:space="0" w:color="auto" w:frame="1"/>
        </w:rPr>
        <w:t>помогают детям</w:t>
      </w:r>
      <w:r w:rsidRPr="00FE715C">
        <w:rPr>
          <w:color w:val="111111"/>
          <w:sz w:val="28"/>
          <w:szCs w:val="27"/>
          <w:u w:val="single"/>
          <w:bdr w:val="none" w:sz="0" w:space="0" w:color="auto" w:frame="1"/>
        </w:rPr>
        <w:t xml:space="preserve"> </w:t>
      </w:r>
      <w:r w:rsidRPr="00FE715C">
        <w:rPr>
          <w:color w:val="111111"/>
          <w:sz w:val="28"/>
          <w:szCs w:val="27"/>
          <w:bdr w:val="none" w:sz="0" w:space="0" w:color="auto" w:frame="1"/>
        </w:rPr>
        <w:t>выстраивать</w:t>
      </w:r>
      <w:r w:rsidRPr="00FE715C">
        <w:rPr>
          <w:color w:val="111111"/>
          <w:sz w:val="28"/>
          <w:szCs w:val="27"/>
        </w:rPr>
        <w:t xml:space="preserve">: </w:t>
      </w:r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- строение рассказа, </w:t>
      </w:r>
      <w:bookmarkStart w:id="0" w:name="_GoBack"/>
      <w:bookmarkEnd w:id="0"/>
    </w:p>
    <w:p w:rsid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 xml:space="preserve">- последовательность рассказа, 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- лексико-грамматическую наполняемость рассказа.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Хотелось бы рассказать ещё о применении модельных схем при заучивании стихотворений. 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 При ознакомлении с художественной литературой и при обучении</w:t>
      </w:r>
      <w:r w:rsidR="007F1385">
        <w:rPr>
          <w:color w:val="111111"/>
          <w:sz w:val="28"/>
          <w:szCs w:val="27"/>
        </w:rPr>
        <w:t xml:space="preserve"> составлению рассказов хорошо использовать </w:t>
      </w:r>
      <w:r w:rsidRPr="00FE715C">
        <w:rPr>
          <w:color w:val="111111"/>
          <w:sz w:val="28"/>
          <w:szCs w:val="27"/>
        </w:rPr>
        <w:t> </w:t>
      </w:r>
      <w:r w:rsidRPr="007F1385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мнемотехнику</w:t>
      </w:r>
      <w:proofErr w:type="gramStart"/>
      <w:r w:rsidRPr="007F1385">
        <w:rPr>
          <w:b/>
          <w:color w:val="111111"/>
          <w:sz w:val="28"/>
          <w:szCs w:val="27"/>
        </w:rPr>
        <w:t>.</w:t>
      </w:r>
      <w:proofErr w:type="gramEnd"/>
      <w:r w:rsidR="007F1385">
        <w:rPr>
          <w:color w:val="111111"/>
          <w:sz w:val="28"/>
          <w:szCs w:val="27"/>
        </w:rPr>
        <w:t xml:space="preserve">  Беседуя вместе с детьми  по тексту, рассматривая иллюстрации и отслеживая </w:t>
      </w:r>
      <w:r w:rsidRPr="00FE715C">
        <w:rPr>
          <w:color w:val="111111"/>
          <w:sz w:val="28"/>
          <w:szCs w:val="27"/>
        </w:rPr>
        <w:t xml:space="preserve"> последовательность заранее</w:t>
      </w:r>
      <w:r w:rsidR="00CC0D0F">
        <w:rPr>
          <w:color w:val="111111"/>
          <w:sz w:val="28"/>
          <w:szCs w:val="27"/>
        </w:rPr>
        <w:t xml:space="preserve"> приготовленной модели к</w:t>
      </w:r>
      <w:r w:rsidRPr="00FE715C">
        <w:rPr>
          <w:color w:val="111111"/>
          <w:sz w:val="28"/>
          <w:szCs w:val="27"/>
        </w:rPr>
        <w:t xml:space="preserve"> произведению.</w:t>
      </w:r>
    </w:p>
    <w:p w:rsidR="00FE715C" w:rsidRPr="00FE715C" w:rsidRDefault="00FE715C" w:rsidP="00FE71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E715C">
        <w:rPr>
          <w:color w:val="111111"/>
          <w:sz w:val="28"/>
          <w:szCs w:val="27"/>
        </w:rPr>
        <w:t>Таким образом, постепенно осуществляется п</w:t>
      </w:r>
      <w:r w:rsidR="00CC0D0F">
        <w:rPr>
          <w:color w:val="111111"/>
          <w:sz w:val="28"/>
          <w:szCs w:val="27"/>
        </w:rPr>
        <w:t>ереход от творчества взрослого</w:t>
      </w:r>
      <w:r w:rsidRPr="00FE715C">
        <w:rPr>
          <w:color w:val="111111"/>
          <w:sz w:val="28"/>
          <w:szCs w:val="27"/>
        </w:rPr>
        <w:t xml:space="preserve"> к совместному творчеству ребенка </w:t>
      </w:r>
      <w:proofErr w:type="gramStart"/>
      <w:r w:rsidRPr="00FE715C">
        <w:rPr>
          <w:color w:val="111111"/>
          <w:sz w:val="28"/>
          <w:szCs w:val="27"/>
        </w:rPr>
        <w:t>со</w:t>
      </w:r>
      <w:proofErr w:type="gramEnd"/>
      <w:r w:rsidRPr="00FE715C">
        <w:rPr>
          <w:color w:val="111111"/>
          <w:sz w:val="28"/>
          <w:szCs w:val="27"/>
        </w:rPr>
        <w:t xml:space="preserve"> взрослым. Ес</w:t>
      </w:r>
      <w:r w:rsidR="00CC0D0F">
        <w:rPr>
          <w:color w:val="111111"/>
          <w:sz w:val="28"/>
          <w:szCs w:val="27"/>
        </w:rPr>
        <w:t>ли на начальном этапе работы давать</w:t>
      </w:r>
      <w:r w:rsidRPr="00FE715C">
        <w:rPr>
          <w:color w:val="111111"/>
          <w:sz w:val="28"/>
          <w:szCs w:val="27"/>
        </w:rPr>
        <w:t xml:space="preserve"> готовые схемы, то на с</w:t>
      </w:r>
      <w:r w:rsidR="00CC0D0F">
        <w:rPr>
          <w:color w:val="111111"/>
          <w:sz w:val="28"/>
          <w:szCs w:val="27"/>
        </w:rPr>
        <w:t>ледующем - коллективно выдвигать и обсуждать различные версии и отбирать</w:t>
      </w:r>
      <w:r w:rsidRPr="00FE715C">
        <w:rPr>
          <w:color w:val="111111"/>
          <w:sz w:val="28"/>
          <w:szCs w:val="27"/>
        </w:rPr>
        <w:t xml:space="preserve"> наиболее удач</w:t>
      </w:r>
      <w:r w:rsidR="00CC0D0F">
        <w:rPr>
          <w:color w:val="111111"/>
          <w:sz w:val="28"/>
          <w:szCs w:val="27"/>
        </w:rPr>
        <w:t>ные варианты, т. е. здесь взрослый</w:t>
      </w:r>
      <w:r w:rsidRPr="00FE715C">
        <w:rPr>
          <w:color w:val="111111"/>
          <w:sz w:val="28"/>
          <w:szCs w:val="27"/>
        </w:rPr>
        <w:t xml:space="preserve">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</w:t>
      </w:r>
      <w:r w:rsidR="00CC0D0F">
        <w:rPr>
          <w:color w:val="111111"/>
          <w:sz w:val="28"/>
          <w:szCs w:val="27"/>
        </w:rPr>
        <w:t>рческую самостоятельность при создании, придумывании</w:t>
      </w:r>
      <w:r w:rsidRPr="00FE715C">
        <w:rPr>
          <w:color w:val="111111"/>
          <w:sz w:val="28"/>
          <w:szCs w:val="27"/>
        </w:rPr>
        <w:t> </w:t>
      </w:r>
      <w:proofErr w:type="spellStart"/>
      <w:r w:rsidRPr="00CC0D0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мнемотаблицы</w:t>
      </w:r>
      <w:proofErr w:type="spellEnd"/>
      <w:r w:rsidRPr="00CC0D0F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  <w:r w:rsidRPr="00FE715C">
        <w:rPr>
          <w:color w:val="111111"/>
          <w:sz w:val="28"/>
          <w:szCs w:val="27"/>
        </w:rPr>
        <w:t>вместе, сообща.</w:t>
      </w:r>
    </w:p>
    <w:p w:rsidR="00390507" w:rsidRPr="00FE715C" w:rsidRDefault="00390507">
      <w:pPr>
        <w:rPr>
          <w:rFonts w:ascii="Times New Roman" w:hAnsi="Times New Roman" w:cs="Times New Roman"/>
          <w:sz w:val="24"/>
        </w:rPr>
      </w:pPr>
    </w:p>
    <w:sectPr w:rsidR="00390507" w:rsidRPr="00FE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28"/>
    <w:rsid w:val="00285B28"/>
    <w:rsid w:val="00390507"/>
    <w:rsid w:val="007F1385"/>
    <w:rsid w:val="00CC0D0F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2021-12-01T13:04:00Z</dcterms:created>
  <dcterms:modified xsi:type="dcterms:W3CDTF">2021-12-01T13:34:00Z</dcterms:modified>
</cp:coreProperties>
</file>