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94" w:rsidRPr="00F21794" w:rsidRDefault="00F21794" w:rsidP="00F21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F2179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Беседа с детьми подготовительной группы</w:t>
      </w:r>
    </w:p>
    <w:p w:rsidR="00F21794" w:rsidRPr="00F21794" w:rsidRDefault="00F21794" w:rsidP="00F21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F2179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«Безопасная улица»</w:t>
      </w:r>
    </w:p>
    <w:p w:rsidR="00F21794" w:rsidRDefault="00F21794" w:rsidP="00F21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794" w:rsidRDefault="00F21794" w:rsidP="00F217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1794">
        <w:rPr>
          <w:rFonts w:ascii="Times New Roman" w:eastAsia="Times New Roman" w:hAnsi="Times New Roman" w:cs="Times New Roman"/>
          <w:bCs/>
          <w:sz w:val="28"/>
          <w:szCs w:val="28"/>
        </w:rPr>
        <w:t>Подготовила и провела воспитатель: Грицаева Ю.В.</w:t>
      </w:r>
    </w:p>
    <w:p w:rsidR="00D3302A" w:rsidRDefault="00D3302A" w:rsidP="00F217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302A" w:rsidRDefault="00D3302A" w:rsidP="00F217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02A">
        <w:rPr>
          <w:rFonts w:ascii="Times New Roman" w:eastAsia="Times New Roman" w:hAnsi="Times New Roman" w:cs="Times New Roman"/>
          <w:bCs/>
          <w:sz w:val="28"/>
          <w:szCs w:val="28"/>
        </w:rPr>
        <w:drawing>
          <wp:inline distT="0" distB="0" distL="0" distR="0">
            <wp:extent cx="5940425" cy="2895957"/>
            <wp:effectExtent l="0" t="0" r="0" b="0"/>
            <wp:docPr id="1" name="Рисунок 1" descr="https://4.bp.blogspot.com/-Uj-WMOb2VQU/W5z2lV3oEwI/AAAAAAAAAP0/rPIR6OB9wsMwDyFHKTVL-pSXEtSIHcmowCLcBGAs/s640/1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Uj-WMOb2VQU/W5z2lV3oEwI/AAAAAAAAAP0/rPIR6OB9wsMwDyFHKTVL-pSXEtSIHcmowCLcBGAs/s640/1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94" w:rsidRPr="00F21794" w:rsidRDefault="00F21794" w:rsidP="00F21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3AC" w:rsidRPr="00F21794" w:rsidRDefault="00F21794" w:rsidP="00F21794">
      <w:pPr>
        <w:rPr>
          <w:sz w:val="28"/>
          <w:szCs w:val="28"/>
        </w:rPr>
      </w:pPr>
      <w:r w:rsidRPr="00F21794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t> Расширять у детей представления об улицах города; закрепить знания детей о правилах дорожного движения и назначении дорожных знаков: «Пешеходный переход», «Подземный переход», «Надземный переход», «Двустороннее движение»; дополнить представления детей о движении машин на улице; познакомить с тем какой бывает транспорт (пассажирский, грузовой, легковые машины, машины специального назначения); расширить представления детей о правилах поведения в общественном транспорте.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t> макет микрорайона, дорожные знаки, светофор, машины, напольный макет, картинки с изображением дороги, по которой движутся машины, картинки с изображением разного транспорта.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беседы: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Воспитатель загадывает детям загадку.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В два ряда дома стоят –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Десять, двадцать, сто подряд.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Квадратными глазами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Друг на друга глядят.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(Улица)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- Давайте подойдём к нашему макету. Ребята, что вы видите на нашем макете?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- Из каких частей состоит улица?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- Что такое тротуар?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sz w:val="28"/>
          <w:szCs w:val="28"/>
        </w:rPr>
        <w:lastRenderedPageBreak/>
        <w:t>- Что такое проезжая часть?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- Посмотрите, недалеко от нашего детского сада находится дорога (проезжая часть). Почему дорога делится сплошной или прерывистой белой линией?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- А какой транспорт передвигается по этой дороге? Сейчас мы посмотрим, кто из вас лучше знает, какой бывает транспорт.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b/>
          <w:bCs/>
          <w:sz w:val="28"/>
          <w:szCs w:val="28"/>
        </w:rPr>
        <w:t>Д/игра «Угадай транспорт»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t xml:space="preserve"> закреплять представления детей о разном виде транспорта, умение по описанию (загадке) узнавать </w:t>
      </w:r>
      <w:proofErr w:type="spellStart"/>
      <w:proofErr w:type="gramStart"/>
      <w:r w:rsidRPr="00F21794">
        <w:rPr>
          <w:rFonts w:ascii="Times New Roman" w:eastAsia="Times New Roman" w:hAnsi="Times New Roman" w:cs="Times New Roman"/>
          <w:sz w:val="28"/>
          <w:szCs w:val="28"/>
        </w:rPr>
        <w:t>транс-порт</w:t>
      </w:r>
      <w:proofErr w:type="spellEnd"/>
      <w:proofErr w:type="gramEnd"/>
      <w:r w:rsidRPr="00F21794">
        <w:rPr>
          <w:rFonts w:ascii="Times New Roman" w:eastAsia="Times New Roman" w:hAnsi="Times New Roman" w:cs="Times New Roman"/>
          <w:sz w:val="28"/>
          <w:szCs w:val="28"/>
        </w:rPr>
        <w:t>; развивать смекалку, быстроту мышления и речевую активность.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Правила: называть транспорт можно только после того, как прозвучит загадка о нем. Выигрывает тот, кто даст больше правильных ответов, т.е. получивший больше картинок с транспортом.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 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t>карточки (А</w:t>
      </w:r>
      <w:proofErr w:type="gramStart"/>
      <w:r w:rsidRPr="00F21794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21794">
        <w:rPr>
          <w:rFonts w:ascii="Times New Roman" w:eastAsia="Times New Roman" w:hAnsi="Times New Roman" w:cs="Times New Roman"/>
          <w:sz w:val="28"/>
          <w:szCs w:val="28"/>
        </w:rPr>
        <w:t>) с изображением транспорта; карточки с загадками (для воспитателя)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Воспитатель: Послушайте правила игры. Я буду загадывать загадки о транспорте, а вы должны подумать и правильно их отгадать. Кто первым отгадает, о каком транспорте идет речь в загадке, получает картинку с его изображением. У кого в конце игры будет больше картинок, тот и победит.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Дом - чудесный бегунок</w:t>
      </w:r>
      <w:proofErr w:type="gramStart"/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F21794">
        <w:rPr>
          <w:rFonts w:ascii="Times New Roman" w:eastAsia="Times New Roman" w:hAnsi="Times New Roman" w:cs="Times New Roman"/>
          <w:sz w:val="28"/>
          <w:szCs w:val="28"/>
        </w:rPr>
        <w:t>а своей восьмерке ног.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Бегает аллейкой</w:t>
      </w:r>
      <w:proofErr w:type="gramStart"/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F21794">
        <w:rPr>
          <w:rFonts w:ascii="Times New Roman" w:eastAsia="Times New Roman" w:hAnsi="Times New Roman" w:cs="Times New Roman"/>
          <w:sz w:val="28"/>
          <w:szCs w:val="28"/>
        </w:rPr>
        <w:t>о стальным двум змейкам. (Трамвай)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Что за чудо светлый дом?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Пассажиров много в нем.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Носит обувь из резины</w:t>
      </w:r>
      <w:proofErr w:type="gramStart"/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21794">
        <w:rPr>
          <w:rFonts w:ascii="Times New Roman" w:eastAsia="Times New Roman" w:hAnsi="Times New Roman" w:cs="Times New Roman"/>
          <w:sz w:val="28"/>
          <w:szCs w:val="28"/>
        </w:rPr>
        <w:t xml:space="preserve"> питается бензином. (Автобус)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Что такое - отгадай: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Ни автобус, ни трамвай.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Не нуждается в бензине,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Хотя колеса на резине. (Троллейбус)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Их видно повсюду, их видно из окон,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По улице движутся быстрым потоком.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Они перевозят различные грузы -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Кирпич и железо, зерно и арбузы. (Грузовики)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Этот конь не ест овса,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Вместо ног - два колеса.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Сядь верхом и мчись на нем!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Только лучше правь рулем! (Велосипед)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Длинной шеей поверчу,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Груз тяжелый подхвачу.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Где прикажут - положу,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Человеку я служу. (Подъемный кран)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К нам во двор забрался «крот»,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Роет землю у ворот.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Сотни рук он заменяет,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Без лопаты он копает. (Экскаватор)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Мчится огненной стрелой,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Мчится вдаль машина.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И зальет пожар любой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Смелая дружина. (Пожарная машина)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Полотно, а не дорожка,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Конь не конь - сороконожка.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По дорожке той ползет,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Весь обоз один везет. (Поезд)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Овсом не кормят, кнутом не гонят,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А как пашет - 5 плугов тащит. (Трактор)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Чтобы он тебя повез,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Не попросит он овес.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Накорми его бензином,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На копыта дай резину.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И тогда, поднявши пыль,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Побежит ... (Автомобиль)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- Молодцы! (Объявляется победитель)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- А теперь давайте вспомним правила поведения в общественном транспорте и поиграем в игру «Мы пассажиры»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b/>
          <w:bCs/>
          <w:sz w:val="28"/>
          <w:szCs w:val="28"/>
        </w:rPr>
        <w:t>Д/игра «Мы пассажиры»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Задачи: 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t>уточнить знания детей о том, что все они бывают пассажирами; закрепить правила посадки в транспорт и высадки из него.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t> картинки с дорожными ситуациями.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</w:r>
      <w:r w:rsidRPr="00F2179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Дети берут по одной из картинок и рассказывают, что на них нарисовано, объясняя, как надо поступить в той или иной ситуации.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 xml:space="preserve">- Ребята, а какие помощники на дороге есть ещё у пешехода? </w:t>
      </w:r>
      <w:proofErr w:type="gramStart"/>
      <w:r w:rsidRPr="00F21794">
        <w:rPr>
          <w:rFonts w:ascii="Times New Roman" w:eastAsia="Times New Roman" w:hAnsi="Times New Roman" w:cs="Times New Roman"/>
          <w:sz w:val="28"/>
          <w:szCs w:val="28"/>
        </w:rPr>
        <w:t>(Светофор, который регулирует движение на дороге.</w:t>
      </w:r>
      <w:proofErr w:type="gramEnd"/>
      <w:r w:rsidRPr="00F21794">
        <w:rPr>
          <w:rFonts w:ascii="Times New Roman" w:eastAsia="Times New Roman" w:hAnsi="Times New Roman" w:cs="Times New Roman"/>
          <w:sz w:val="28"/>
          <w:szCs w:val="28"/>
        </w:rPr>
        <w:t xml:space="preserve"> Он помогает людям и машинам соблюдать правила дорожного движения. </w:t>
      </w:r>
      <w:proofErr w:type="gramStart"/>
      <w:r w:rsidRPr="00F21794">
        <w:rPr>
          <w:rFonts w:ascii="Times New Roman" w:eastAsia="Times New Roman" w:hAnsi="Times New Roman" w:cs="Times New Roman"/>
          <w:sz w:val="28"/>
          <w:szCs w:val="28"/>
        </w:rPr>
        <w:t>Ещё есть специальные дорожные знаки).</w:t>
      </w:r>
      <w:proofErr w:type="gramEnd"/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- Ребята, а какие дорожные знаки мы уже с вами знаем? Помогите мне среди знаков отыскать такие знаки: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- «Пешеходный переход»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- «Пешеходное движение запрещено»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- «Подземный переход»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- «Надземный переход»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 xml:space="preserve">- Молодцы! Эти знаки помогают водителям и пешеходам соблюдать правила дорожного движения, что делает </w:t>
      </w:r>
      <w:proofErr w:type="spellStart"/>
      <w:proofErr w:type="gramStart"/>
      <w:r w:rsidRPr="00F21794">
        <w:rPr>
          <w:rFonts w:ascii="Times New Roman" w:eastAsia="Times New Roman" w:hAnsi="Times New Roman" w:cs="Times New Roman"/>
          <w:sz w:val="28"/>
          <w:szCs w:val="28"/>
        </w:rPr>
        <w:t>пере-движение</w:t>
      </w:r>
      <w:proofErr w:type="spellEnd"/>
      <w:proofErr w:type="gramEnd"/>
      <w:r w:rsidRPr="00F21794">
        <w:rPr>
          <w:rFonts w:ascii="Times New Roman" w:eastAsia="Times New Roman" w:hAnsi="Times New Roman" w:cs="Times New Roman"/>
          <w:sz w:val="28"/>
          <w:szCs w:val="28"/>
        </w:rPr>
        <w:t xml:space="preserve"> по дороге безопасным.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- А сейчас давайте поиграем в игру «Пешеходы и водители»</w:t>
      </w:r>
      <w:r w:rsidRPr="00F21794">
        <w:rPr>
          <w:rFonts w:ascii="Times New Roman" w:eastAsia="Times New Roman" w:hAnsi="Times New Roman" w:cs="Times New Roman"/>
          <w:sz w:val="28"/>
          <w:szCs w:val="28"/>
        </w:rPr>
        <w:br/>
        <w:t>Дети с помощью жеребьёвки делятся на водителей (берут рули и встают на проезжую часть дороги) и пешеходов (остаются на тротуаре). Воспитатель исполняет роль светофора и регулирует дорожное движение с помощью расставленных детьми дорожных знаков. В ходе игры воспитатель следит, как дети выполняют правила дорожного движения. Нарушители правил устраняются из игры.</w:t>
      </w:r>
    </w:p>
    <w:sectPr w:rsidR="007433AC" w:rsidRPr="00F21794" w:rsidSect="0022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F21794"/>
    <w:rsid w:val="00224D30"/>
    <w:rsid w:val="007433AC"/>
    <w:rsid w:val="00D3302A"/>
    <w:rsid w:val="00F2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4.bp.blogspot.com/-Uj-WMOb2VQU/W5z2lV3oEwI/AAAAAAAAAP0/rPIR6OB9wsMwDyFHKTVL-pSXEtSIHcmowCLcBGAs/s1600/1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3</cp:revision>
  <dcterms:created xsi:type="dcterms:W3CDTF">2022-05-25T14:06:00Z</dcterms:created>
  <dcterms:modified xsi:type="dcterms:W3CDTF">2022-05-25T14:51:00Z</dcterms:modified>
</cp:coreProperties>
</file>